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C35DB65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F306D5">
        <w:rPr>
          <w:rFonts w:ascii="Calisto MT" w:hAnsi="Calisto MT"/>
        </w:rPr>
        <w:t>Banjarahills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6724B9">
        <w:rPr>
          <w:rFonts w:ascii="Calisto MT" w:hAnsi="Calisto MT"/>
        </w:rPr>
        <w:t>43689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6724B9" w:rsidRPr="006724B9">
        <w:rPr>
          <w:sz w:val="28"/>
          <w:szCs w:val="28"/>
        </w:rPr>
        <w:t xml:space="preserve">Sri. Rajesh </w:t>
      </w:r>
      <w:proofErr w:type="spellStart"/>
      <w:proofErr w:type="gramStart"/>
      <w:r w:rsidR="006724B9" w:rsidRPr="006724B9">
        <w:rPr>
          <w:sz w:val="28"/>
          <w:szCs w:val="28"/>
        </w:rPr>
        <w:t>Jain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43</cp:revision>
  <dcterms:created xsi:type="dcterms:W3CDTF">2022-01-10T07:02:00Z</dcterms:created>
  <dcterms:modified xsi:type="dcterms:W3CDTF">2023-01-24T15:43:00Z</dcterms:modified>
</cp:coreProperties>
</file>