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84EF25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</w:t>
      </w:r>
      <w:r w:rsidR="00852D7C">
        <w:rPr>
          <w:rFonts w:ascii="Calisto MT" w:hAnsi="Calisto MT"/>
        </w:rPr>
        <w:t>5499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52D7C" w:rsidRPr="00852D7C">
        <w:rPr>
          <w:sz w:val="28"/>
          <w:szCs w:val="28"/>
        </w:rPr>
        <w:t>Pabbatreddy Rama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27A3F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2F9B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52D7C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211DF"/>
    <w:rsid w:val="00C572AB"/>
    <w:rsid w:val="00C763E9"/>
    <w:rsid w:val="00C81E26"/>
    <w:rsid w:val="00C91293"/>
    <w:rsid w:val="00CD1F28"/>
    <w:rsid w:val="00CF320F"/>
    <w:rsid w:val="00D15ECB"/>
    <w:rsid w:val="00D200AC"/>
    <w:rsid w:val="00D27A3F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109</cp:revision>
  <dcterms:created xsi:type="dcterms:W3CDTF">2022-01-09T06:31:00Z</dcterms:created>
  <dcterms:modified xsi:type="dcterms:W3CDTF">2023-01-22T08:22:00Z</dcterms:modified>
</cp:coreProperties>
</file>