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17E288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57D3B">
        <w:rPr>
          <w:rFonts w:ascii="Calisto MT" w:hAnsi="Calisto MT"/>
        </w:rPr>
        <w:t>31346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AC4B3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7D3B" w:rsidRPr="00557D3B">
        <w:rPr>
          <w:sz w:val="28"/>
          <w:szCs w:val="28"/>
        </w:rPr>
        <w:t>Sri Tanveer Pasha 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0BFD">
        <w:rPr>
          <w:rFonts w:ascii="Calisto MT" w:hAnsi="Calisto MT"/>
        </w:rPr>
        <w:t>20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118</cp:revision>
  <dcterms:created xsi:type="dcterms:W3CDTF">2022-01-09T06:31:00Z</dcterms:created>
  <dcterms:modified xsi:type="dcterms:W3CDTF">2023-01-22T15:55:00Z</dcterms:modified>
</cp:coreProperties>
</file>