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0D44F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40202F">
        <w:rPr>
          <w:rFonts w:ascii="Calisto MT" w:hAnsi="Calisto MT"/>
        </w:rPr>
        <w:t>8126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0202F" w:rsidRPr="0040202F">
        <w:rPr>
          <w:sz w:val="28"/>
          <w:szCs w:val="28"/>
        </w:rPr>
        <w:t>Sri K K Rao Engineering Works P Ltd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A7231"/>
    <w:rsid w:val="0040202F"/>
    <w:rsid w:val="004419A3"/>
    <w:rsid w:val="00445975"/>
    <w:rsid w:val="00466DEC"/>
    <w:rsid w:val="004A3749"/>
    <w:rsid w:val="004E5763"/>
    <w:rsid w:val="00530072"/>
    <w:rsid w:val="00540F59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31726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140</cp:revision>
  <dcterms:created xsi:type="dcterms:W3CDTF">2022-01-09T06:31:00Z</dcterms:created>
  <dcterms:modified xsi:type="dcterms:W3CDTF">2023-01-23T04:24:00Z</dcterms:modified>
</cp:coreProperties>
</file>