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12DA06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Sa</w:t>
      </w:r>
      <w:r w:rsidR="00D4286A">
        <w:rPr>
          <w:rFonts w:ascii="Calisto MT" w:hAnsi="Calisto MT"/>
        </w:rPr>
        <w:t>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925E04">
        <w:rPr>
          <w:rFonts w:ascii="Calisto MT" w:hAnsi="Calisto MT"/>
        </w:rPr>
        <w:t>42582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925E04" w:rsidRPr="00925E04">
        <w:rPr>
          <w:sz w:val="28"/>
          <w:szCs w:val="28"/>
        </w:rPr>
        <w:t>Padamati</w:t>
      </w:r>
      <w:proofErr w:type="spellEnd"/>
      <w:r w:rsidR="00925E04" w:rsidRPr="00925E04">
        <w:rPr>
          <w:sz w:val="28"/>
          <w:szCs w:val="28"/>
        </w:rPr>
        <w:t xml:space="preserve"> </w:t>
      </w:r>
      <w:proofErr w:type="spellStart"/>
      <w:r w:rsidR="00925E04" w:rsidRPr="00925E04">
        <w:rPr>
          <w:sz w:val="28"/>
          <w:szCs w:val="28"/>
        </w:rPr>
        <w:t>Bhupal</w:t>
      </w:r>
      <w:proofErr w:type="spellEnd"/>
      <w:r w:rsidR="00925E04" w:rsidRPr="00925E04">
        <w:rPr>
          <w:sz w:val="28"/>
          <w:szCs w:val="28"/>
        </w:rPr>
        <w:t xml:space="preserve"> </w:t>
      </w:r>
      <w:proofErr w:type="spellStart"/>
      <w:r w:rsidR="00925E04" w:rsidRPr="00925E04">
        <w:rPr>
          <w:sz w:val="28"/>
          <w:szCs w:val="28"/>
        </w:rPr>
        <w:t>Reddy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5E04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58</cp:revision>
  <dcterms:created xsi:type="dcterms:W3CDTF">2022-01-10T07:02:00Z</dcterms:created>
  <dcterms:modified xsi:type="dcterms:W3CDTF">2023-01-25T02:58:00Z</dcterms:modified>
</cp:coreProperties>
</file>