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5F7D168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2884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2884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C601ED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8F7F61">
        <w:rPr>
          <w:rFonts w:ascii="Calisto MT" w:hAnsi="Calisto MT"/>
        </w:rPr>
        <w:t>HRD</w:t>
      </w:r>
      <w:r>
        <w:rPr>
          <w:rFonts w:ascii="Calisto MT" w:hAnsi="Calisto MT"/>
        </w:rPr>
        <w:t>, TSSPDCL,  towards Legal fee  for disposal in WA. No.</w:t>
      </w:r>
      <w:r w:rsidR="008F7F61">
        <w:rPr>
          <w:rFonts w:ascii="Calisto MT" w:hAnsi="Calisto MT"/>
        </w:rPr>
        <w:t>732</w:t>
      </w:r>
      <w:r>
        <w:rPr>
          <w:rFonts w:ascii="Calisto MT" w:hAnsi="Calisto MT"/>
        </w:rPr>
        <w:t xml:space="preserve"> of 20</w:t>
      </w:r>
      <w:r w:rsidR="00921DA0">
        <w:rPr>
          <w:rFonts w:ascii="Calisto MT" w:hAnsi="Calisto MT"/>
        </w:rPr>
        <w:t>09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921DA0" w:rsidRPr="00921DA0">
        <w:rPr>
          <w:sz w:val="28"/>
          <w:szCs w:val="28"/>
        </w:rPr>
        <w:t>SUPDT. ENGINEER, APCPDCL, SECBAD ANOTHER</w:t>
      </w:r>
      <w:r w:rsidR="00921DA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70172F">
        <w:rPr>
          <w:rFonts w:ascii="Calisto MT" w:hAnsi="Calisto MT"/>
        </w:rPr>
        <w:t>22</w:t>
      </w:r>
      <w:r>
        <w:rPr>
          <w:rFonts w:ascii="Calisto MT" w:hAnsi="Calisto MT"/>
        </w:rPr>
        <w:t>-</w:t>
      </w:r>
      <w:r w:rsidR="0070172F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3C2884"/>
    <w:rsid w:val="00433A54"/>
    <w:rsid w:val="005356A4"/>
    <w:rsid w:val="00541B52"/>
    <w:rsid w:val="0070172F"/>
    <w:rsid w:val="00734DEF"/>
    <w:rsid w:val="008F7F61"/>
    <w:rsid w:val="00921DA0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</cp:revision>
  <dcterms:created xsi:type="dcterms:W3CDTF">2022-01-10T06:51:00Z</dcterms:created>
  <dcterms:modified xsi:type="dcterms:W3CDTF">2022-05-03T15:14:00Z</dcterms:modified>
</cp:coreProperties>
</file>