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199119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87BA4">
        <w:rPr>
          <w:rFonts w:ascii="Calisto MT" w:hAnsi="Calisto MT"/>
        </w:rPr>
        <w:t>5132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D87BA4" w:rsidRPr="00D87BA4">
        <w:rPr>
          <w:rFonts w:ascii="Calisto MT" w:hAnsi="Calisto MT"/>
        </w:rPr>
        <w:t>Chekkala</w:t>
      </w:r>
      <w:proofErr w:type="spellEnd"/>
      <w:r w:rsidR="00D87BA4" w:rsidRPr="00D87BA4">
        <w:rPr>
          <w:rFonts w:ascii="Calisto MT" w:hAnsi="Calisto MT"/>
        </w:rPr>
        <w:t xml:space="preserve"> </w:t>
      </w:r>
      <w:proofErr w:type="spellStart"/>
      <w:r w:rsidR="00D87BA4" w:rsidRPr="00D87BA4">
        <w:rPr>
          <w:rFonts w:ascii="Calisto MT" w:hAnsi="Calisto MT"/>
        </w:rPr>
        <w:t>Navatha</w:t>
      </w:r>
      <w:proofErr w:type="spellEnd"/>
      <w:r w:rsidR="00D87BA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2022-01-09T07:33:00Z</dcterms:created>
  <dcterms:modified xsi:type="dcterms:W3CDTF">2022-05-04T04:37:00Z</dcterms:modified>
</cp:coreProperties>
</file>