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2906FB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1803F6">
        <w:rPr>
          <w:rFonts w:ascii="Calisto MT" w:hAnsi="Calisto MT"/>
        </w:rPr>
        <w:t>6253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1803F6" w:rsidRPr="001803F6">
        <w:rPr>
          <w:rFonts w:ascii="Calisto MT" w:hAnsi="Calisto MT"/>
        </w:rPr>
        <w:t xml:space="preserve">G. </w:t>
      </w:r>
      <w:proofErr w:type="spellStart"/>
      <w:r w:rsidR="001803F6" w:rsidRPr="001803F6">
        <w:rPr>
          <w:rFonts w:ascii="Calisto MT" w:hAnsi="Calisto MT"/>
        </w:rPr>
        <w:t>Vanisree</w:t>
      </w:r>
      <w:proofErr w:type="spellEnd"/>
      <w:r w:rsidR="001803F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D22B7">
        <w:rPr>
          <w:rFonts w:ascii="Calisto MT" w:hAnsi="Calisto MT"/>
        </w:rPr>
        <w:t>04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803F6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D350D6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33</cp:revision>
  <dcterms:created xsi:type="dcterms:W3CDTF">2022-01-09T07:33:00Z</dcterms:created>
  <dcterms:modified xsi:type="dcterms:W3CDTF">2022-05-04T05:18:00Z</dcterms:modified>
</cp:coreProperties>
</file>