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FD2135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</w:t>
      </w:r>
      <w:proofErr w:type="gramStart"/>
      <w:r>
        <w:rPr>
          <w:rFonts w:ascii="Calisto MT" w:hAnsi="Calisto MT"/>
        </w:rPr>
        <w:t>No.</w:t>
      </w:r>
      <w:r w:rsidR="00C90471">
        <w:rPr>
          <w:rFonts w:ascii="Calisto MT" w:hAnsi="Calisto MT"/>
        </w:rPr>
        <w:t>8254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C90471" w:rsidRPr="00C90471">
        <w:rPr>
          <w:rFonts w:ascii="Calisto MT" w:hAnsi="Calisto MT"/>
        </w:rPr>
        <w:t xml:space="preserve">M/s. </w:t>
      </w:r>
      <w:proofErr w:type="spellStart"/>
      <w:r w:rsidR="00C90471" w:rsidRPr="00C90471">
        <w:rPr>
          <w:rFonts w:ascii="Calisto MT" w:hAnsi="Calisto MT"/>
        </w:rPr>
        <w:t>Gilpra</w:t>
      </w:r>
      <w:proofErr w:type="spellEnd"/>
      <w:r w:rsidR="00C90471" w:rsidRPr="00C90471">
        <w:rPr>
          <w:rFonts w:ascii="Calisto MT" w:hAnsi="Calisto MT"/>
        </w:rPr>
        <w:t xml:space="preserve"> Infra Private Limited.</w:t>
      </w:r>
      <w:proofErr w:type="gramEnd"/>
      <w:r w:rsidR="00C90471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68</cp:revision>
  <dcterms:created xsi:type="dcterms:W3CDTF">2022-01-09T07:33:00Z</dcterms:created>
  <dcterms:modified xsi:type="dcterms:W3CDTF">2022-05-04T06:20:00Z</dcterms:modified>
</cp:coreProperties>
</file>