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B9D6AE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B201C">
        <w:rPr>
          <w:rFonts w:ascii="Calisto MT" w:hAnsi="Calisto MT"/>
        </w:rPr>
        <w:t>8301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CB201C" w:rsidRPr="00CB201C">
        <w:rPr>
          <w:rFonts w:ascii="Calisto MT" w:hAnsi="Calisto MT"/>
        </w:rPr>
        <w:t>Nagolu</w:t>
      </w:r>
      <w:proofErr w:type="spellEnd"/>
      <w:r w:rsidR="00CB201C" w:rsidRPr="00CB201C">
        <w:rPr>
          <w:rFonts w:ascii="Calisto MT" w:hAnsi="Calisto MT"/>
        </w:rPr>
        <w:t xml:space="preserve"> </w:t>
      </w:r>
      <w:proofErr w:type="spellStart"/>
      <w:r w:rsidR="00CB201C" w:rsidRPr="00CB201C">
        <w:rPr>
          <w:rFonts w:ascii="Calisto MT" w:hAnsi="Calisto MT"/>
        </w:rPr>
        <w:t>Sudarshan</w:t>
      </w:r>
      <w:proofErr w:type="spellEnd"/>
      <w:r w:rsidR="00CB201C" w:rsidRPr="00CB201C">
        <w:rPr>
          <w:rFonts w:ascii="Calisto MT" w:hAnsi="Calisto MT"/>
        </w:rPr>
        <w:t xml:space="preserve"> Reddy</w:t>
      </w:r>
      <w:r w:rsidR="00CB201C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70</cp:revision>
  <dcterms:created xsi:type="dcterms:W3CDTF">2022-01-09T07:33:00Z</dcterms:created>
  <dcterms:modified xsi:type="dcterms:W3CDTF">2022-05-04T06:25:00Z</dcterms:modified>
</cp:coreProperties>
</file>