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2E9F8D9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4196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464196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07BAC033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333483">
        <w:rPr>
          <w:rFonts w:ascii="Calisto MT" w:hAnsi="Calisto MT"/>
        </w:rPr>
        <w:t xml:space="preserve">s </w:t>
      </w:r>
      <w:r>
        <w:rPr>
          <w:rFonts w:ascii="Calisto MT" w:hAnsi="Calisto MT"/>
        </w:rPr>
        <w:t>,</w:t>
      </w:r>
      <w:r w:rsidR="00C46B0B">
        <w:rPr>
          <w:rFonts w:ascii="Calisto MT" w:hAnsi="Calisto MT"/>
        </w:rPr>
        <w:t>Suryapet</w:t>
      </w:r>
      <w:r>
        <w:rPr>
          <w:rFonts w:ascii="Calisto MT" w:hAnsi="Calisto MT"/>
        </w:rPr>
        <w:t>, TSSPDCL, Legal fee in WP. No.</w:t>
      </w:r>
      <w:r w:rsidR="00C46B0B">
        <w:rPr>
          <w:rFonts w:ascii="Calisto MT" w:hAnsi="Calisto MT"/>
        </w:rPr>
        <w:t>36113</w:t>
      </w:r>
      <w:r>
        <w:rPr>
          <w:rFonts w:ascii="Calisto MT" w:hAnsi="Calisto MT"/>
        </w:rPr>
        <w:t xml:space="preserve"> of 202</w:t>
      </w:r>
      <w:r w:rsidR="002806D1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87A8A">
        <w:rPr>
          <w:sz w:val="28"/>
          <w:szCs w:val="28"/>
        </w:rPr>
        <w:t xml:space="preserve"> </w:t>
      </w:r>
      <w:r w:rsidR="00C46B0B" w:rsidRPr="00C46B0B">
        <w:rPr>
          <w:sz w:val="28"/>
          <w:szCs w:val="28"/>
        </w:rPr>
        <w:t>Malothu Susheela</w:t>
      </w:r>
      <w:r w:rsidR="00C46B0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46B0B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464196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2806D1"/>
    <w:rsid w:val="003149A5"/>
    <w:rsid w:val="00333483"/>
    <w:rsid w:val="00394D40"/>
    <w:rsid w:val="00464196"/>
    <w:rsid w:val="004F63FB"/>
    <w:rsid w:val="00541B52"/>
    <w:rsid w:val="00734DEF"/>
    <w:rsid w:val="00776136"/>
    <w:rsid w:val="00B004FA"/>
    <w:rsid w:val="00C46B0B"/>
    <w:rsid w:val="00C653CD"/>
    <w:rsid w:val="00D87A8A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2022-01-09T06:11:00Z</dcterms:created>
  <dcterms:modified xsi:type="dcterms:W3CDTF">2022-05-03T18:05:00Z</dcterms:modified>
</cp:coreProperties>
</file>