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9948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</w:t>
      </w:r>
      <w:r w:rsidR="00442923">
        <w:rPr>
          <w:rFonts w:ascii="Calisto MT" w:hAnsi="Calisto MT"/>
        </w:rPr>
        <w:t>725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442923" w:rsidRPr="00442923">
        <w:rPr>
          <w:sz w:val="28"/>
          <w:szCs w:val="28"/>
        </w:rPr>
        <w:t>Smt. Nagarjuna konda Pavani</w:t>
      </w:r>
      <w:r w:rsidR="0044292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30DF">
        <w:rPr>
          <w:rFonts w:ascii="Calisto MT" w:hAnsi="Calisto MT"/>
        </w:rPr>
        <w:t>0</w:t>
      </w:r>
      <w:r w:rsidR="00E57F9F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51EEC"/>
    <w:rsid w:val="0027231B"/>
    <w:rsid w:val="00335891"/>
    <w:rsid w:val="00345681"/>
    <w:rsid w:val="003866A9"/>
    <w:rsid w:val="00442923"/>
    <w:rsid w:val="00541B52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2022-07-24T11:57:00Z</dcterms:modified>
</cp:coreProperties>
</file>