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1A0580">
        <w:rPr>
          <w:rFonts w:ascii="Calisto MT" w:hAnsi="Calisto MT"/>
          <w:i/>
          <w:iCs/>
        </w:rPr>
        <w:t>31</w:t>
      </w:r>
      <w:proofErr w:type="gramEnd"/>
      <w:r w:rsidR="002E0E09">
        <w:rPr>
          <w:rFonts w:ascii="Calisto MT" w:hAnsi="Calisto MT"/>
          <w:i/>
          <w:iCs/>
        </w:rPr>
        <w:t>-</w:t>
      </w:r>
      <w:r w:rsidR="001A0580">
        <w:rPr>
          <w:rFonts w:ascii="Calisto MT" w:hAnsi="Calisto MT"/>
          <w:i/>
          <w:iCs/>
        </w:rPr>
        <w:t>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11199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01C9">
        <w:rPr>
          <w:rFonts w:ascii="Calisto MT" w:hAnsi="Calisto MT"/>
        </w:rPr>
        <w:t xml:space="preserve">Superintending Engineer, Operation, </w:t>
      </w:r>
      <w:r w:rsidR="00853D69">
        <w:rPr>
          <w:rFonts w:ascii="Calisto MT" w:hAnsi="Calisto MT"/>
        </w:rPr>
        <w:t>Hyderabad South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197534">
        <w:rPr>
          <w:rFonts w:ascii="Calisto MT" w:hAnsi="Calisto MT"/>
        </w:rPr>
        <w:t>gal fee in CRLP. No.6620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197534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197534" w:rsidRPr="00197534">
        <w:rPr>
          <w:sz w:val="28"/>
          <w:szCs w:val="28"/>
        </w:rPr>
        <w:t>P.DHANRAJ, HYD</w:t>
      </w:r>
      <w:r w:rsidR="0019753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A3C30">
        <w:rPr>
          <w:rFonts w:ascii="Calisto MT" w:hAnsi="Calisto MT"/>
        </w:rPr>
        <w:t>11</w:t>
      </w:r>
      <w:r w:rsidR="009F6607">
        <w:rPr>
          <w:rFonts w:ascii="Calisto MT" w:hAnsi="Calisto MT"/>
        </w:rPr>
        <w:t>-</w:t>
      </w:r>
      <w:r w:rsidR="000A3C3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0A3C30">
        <w:rPr>
          <w:rFonts w:ascii="Calisto MT" w:hAnsi="Calisto MT"/>
        </w:rPr>
        <w:t>2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3C30"/>
    <w:rsid w:val="000A61E0"/>
    <w:rsid w:val="000A70FE"/>
    <w:rsid w:val="00101546"/>
    <w:rsid w:val="00111997"/>
    <w:rsid w:val="00114182"/>
    <w:rsid w:val="00162D9D"/>
    <w:rsid w:val="00164F91"/>
    <w:rsid w:val="00173136"/>
    <w:rsid w:val="00182C48"/>
    <w:rsid w:val="00197534"/>
    <w:rsid w:val="001A0580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6</cp:revision>
  <dcterms:created xsi:type="dcterms:W3CDTF">2021-11-01T06:05:00Z</dcterms:created>
  <dcterms:modified xsi:type="dcterms:W3CDTF">2022-05-06T09:00:00Z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