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EEC55B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34206B">
        <w:rPr>
          <w:rFonts w:ascii="Calisto MT" w:hAnsi="Calisto MT"/>
        </w:rPr>
        <w:t>318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34206B" w:rsidRPr="0034206B">
        <w:rPr>
          <w:rFonts w:ascii="Calisto MT" w:hAnsi="Calisto MT"/>
        </w:rPr>
        <w:t>M/s. Vyjayanthi Builders and Developers</w:t>
      </w:r>
      <w:r w:rsidR="0034206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C515B4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4231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2022-01-09T07:33:00Z</dcterms:created>
  <dcterms:modified xsi:type="dcterms:W3CDTF">2022-05-07T13:59:00Z</dcterms:modified>
</cp:coreProperties>
</file>