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127BA7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2D6457">
        <w:rPr>
          <w:rFonts w:ascii="Calisto MT" w:hAnsi="Calisto MT"/>
          <w:i/>
          <w:iCs/>
        </w:rPr>
        <w:t>1-Oct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11D986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830E28">
        <w:rPr>
          <w:rFonts w:ascii="Calisto MT" w:hAnsi="Calisto MT"/>
        </w:rPr>
        <w:t>Chief General Manager-</w:t>
      </w:r>
      <w:r w:rsidR="002D6457">
        <w:rPr>
          <w:rFonts w:ascii="Calisto MT" w:hAnsi="Calisto MT"/>
        </w:rPr>
        <w:t>HRD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4E6BE6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2D6457">
        <w:rPr>
          <w:rFonts w:ascii="Calisto MT" w:hAnsi="Calisto MT"/>
        </w:rPr>
        <w:t>19486</w:t>
      </w:r>
      <w:r w:rsidR="006D4A00">
        <w:rPr>
          <w:rFonts w:ascii="Calisto MT" w:hAnsi="Calisto MT"/>
        </w:rPr>
        <w:t xml:space="preserve"> of 20</w:t>
      </w:r>
      <w:r w:rsidR="002D6457">
        <w:rPr>
          <w:rFonts w:ascii="Calisto MT" w:hAnsi="Calisto MT"/>
        </w:rPr>
        <w:t>05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2D6457" w:rsidRPr="002D6457">
        <w:rPr>
          <w:sz w:val="28"/>
          <w:szCs w:val="28"/>
        </w:rPr>
        <w:t>Uppal Industrial Area Mazdoor Sangh,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7D44FE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7D44FE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6D14"/>
    <w:rsid w:val="001137BD"/>
    <w:rsid w:val="00116978"/>
    <w:rsid w:val="0013562F"/>
    <w:rsid w:val="00142F62"/>
    <w:rsid w:val="00170941"/>
    <w:rsid w:val="001716B8"/>
    <w:rsid w:val="001909D5"/>
    <w:rsid w:val="00190F0D"/>
    <w:rsid w:val="001B24DF"/>
    <w:rsid w:val="001F0DE3"/>
    <w:rsid w:val="001F5932"/>
    <w:rsid w:val="001F7B42"/>
    <w:rsid w:val="002256E4"/>
    <w:rsid w:val="0027231B"/>
    <w:rsid w:val="00286951"/>
    <w:rsid w:val="002D597A"/>
    <w:rsid w:val="002D6457"/>
    <w:rsid w:val="00335891"/>
    <w:rsid w:val="00345681"/>
    <w:rsid w:val="00385249"/>
    <w:rsid w:val="003A7231"/>
    <w:rsid w:val="004419A3"/>
    <w:rsid w:val="00445975"/>
    <w:rsid w:val="004D4282"/>
    <w:rsid w:val="004E5763"/>
    <w:rsid w:val="004E6BE6"/>
    <w:rsid w:val="00530072"/>
    <w:rsid w:val="00541B52"/>
    <w:rsid w:val="005A522B"/>
    <w:rsid w:val="005B236C"/>
    <w:rsid w:val="005E0318"/>
    <w:rsid w:val="005E5398"/>
    <w:rsid w:val="006750E4"/>
    <w:rsid w:val="0068701C"/>
    <w:rsid w:val="006D4A00"/>
    <w:rsid w:val="006D6130"/>
    <w:rsid w:val="00713420"/>
    <w:rsid w:val="00734DEF"/>
    <w:rsid w:val="00744043"/>
    <w:rsid w:val="0076019C"/>
    <w:rsid w:val="007C3774"/>
    <w:rsid w:val="007D44FE"/>
    <w:rsid w:val="00830E28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07CE"/>
    <w:rsid w:val="00BC717E"/>
    <w:rsid w:val="00BE11EE"/>
    <w:rsid w:val="00C11FA1"/>
    <w:rsid w:val="00C763E9"/>
    <w:rsid w:val="00C91293"/>
    <w:rsid w:val="00CF320F"/>
    <w:rsid w:val="00D200AC"/>
    <w:rsid w:val="00E01E26"/>
    <w:rsid w:val="00E22676"/>
    <w:rsid w:val="00E363B6"/>
    <w:rsid w:val="00E63E1E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68</cp:revision>
  <dcterms:created xsi:type="dcterms:W3CDTF">2022-01-09T06:31:00Z</dcterms:created>
  <dcterms:modified xsi:type="dcterms:W3CDTF">2022-12-11T12:04:00Z</dcterms:modified>
</cp:coreProperties>
</file>