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C649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978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978AC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7FEDB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5978A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978AC">
        <w:rPr>
          <w:rFonts w:ascii="Calisto MT" w:hAnsi="Calisto MT"/>
        </w:rPr>
        <w:t>32945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978AC" w:rsidRPr="005978AC">
        <w:rPr>
          <w:sz w:val="28"/>
          <w:szCs w:val="28"/>
        </w:rPr>
        <w:t>Mr. Vankineni Ramesh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C4DEA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9C4DEA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73</cp:revision>
  <dcterms:created xsi:type="dcterms:W3CDTF">2022-01-09T06:31:00Z</dcterms:created>
  <dcterms:modified xsi:type="dcterms:W3CDTF">2022-12-11T12:14:00Z</dcterms:modified>
</cp:coreProperties>
</file>