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CD9898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8333D">
        <w:rPr>
          <w:rFonts w:ascii="Calisto MT" w:hAnsi="Calisto MT"/>
        </w:rPr>
        <w:t>3</w:t>
      </w:r>
      <w:r w:rsidR="00152818">
        <w:rPr>
          <w:rFonts w:ascii="Calisto MT" w:hAnsi="Calisto MT"/>
        </w:rPr>
        <w:t>8889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52818" w:rsidRPr="00152818">
        <w:rPr>
          <w:sz w:val="28"/>
          <w:szCs w:val="28"/>
        </w:rPr>
        <w:t>Smt. Habeebunnisa Begum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81D0E">
        <w:rPr>
          <w:rFonts w:ascii="Calisto MT" w:hAnsi="Calisto MT"/>
        </w:rPr>
        <w:t>1</w:t>
      </w:r>
      <w:r w:rsidR="00472FCE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2818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72FCE"/>
    <w:rsid w:val="004E5763"/>
    <w:rsid w:val="00530072"/>
    <w:rsid w:val="00541B52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2022-01-09T06:31:00Z</dcterms:created>
  <dcterms:modified xsi:type="dcterms:W3CDTF">2023-01-15T07:17:00Z</dcterms:modified>
</cp:coreProperties>
</file>