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30ECB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827F0C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B65DEF">
        <w:rPr>
          <w:rFonts w:ascii="Calisto MT" w:hAnsi="Calisto MT"/>
        </w:rPr>
        <w:t>959</w:t>
      </w:r>
      <w:r w:rsidR="006D4A00">
        <w:rPr>
          <w:rFonts w:ascii="Calisto MT" w:hAnsi="Calisto MT"/>
        </w:rPr>
        <w:t xml:space="preserve"> of 20</w:t>
      </w:r>
      <w:r w:rsidR="00827F0C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65DEF" w:rsidRPr="00B65DEF">
        <w:rPr>
          <w:sz w:val="28"/>
          <w:szCs w:val="28"/>
        </w:rPr>
        <w:t>Central Power Distribution company of AP Ltd</w:t>
      </w:r>
      <w:r w:rsidR="00140456">
        <w:rPr>
          <w:sz w:val="28"/>
          <w:szCs w:val="28"/>
        </w:rPr>
        <w:t xml:space="preserve"> (Presently TSSPDCL)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71846">
        <w:rPr>
          <w:rFonts w:ascii="Calisto MT" w:hAnsi="Calisto MT"/>
        </w:rPr>
        <w:t>2</w:t>
      </w:r>
      <w:r w:rsidR="00072353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353"/>
    <w:rsid w:val="000A3579"/>
    <w:rsid w:val="000B4721"/>
    <w:rsid w:val="000B6D14"/>
    <w:rsid w:val="001137BD"/>
    <w:rsid w:val="00116978"/>
    <w:rsid w:val="0013562F"/>
    <w:rsid w:val="00140456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37FF8"/>
    <w:rsid w:val="00541B5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27F0C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65DE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2022-01-09T06:31:00Z</dcterms:created>
  <dcterms:modified xsi:type="dcterms:W3CDTF">2023-01-15T08:27:00Z</dcterms:modified>
</cp:coreProperties>
</file>