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64AA08F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35A8A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A35A8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75822DDD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8D2699">
        <w:rPr>
          <w:rFonts w:ascii="Calisto MT" w:hAnsi="Calisto MT"/>
        </w:rPr>
        <w:t>Saroornagar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545A25">
        <w:rPr>
          <w:rFonts w:ascii="Calisto MT" w:hAnsi="Calisto MT"/>
        </w:rPr>
        <w:t>CC</w:t>
      </w:r>
      <w:r w:rsidR="00ED01FE">
        <w:rPr>
          <w:rFonts w:ascii="Calisto MT" w:hAnsi="Calisto MT"/>
        </w:rPr>
        <w:t>. No.</w:t>
      </w:r>
      <w:r w:rsidR="00545A25">
        <w:rPr>
          <w:rFonts w:ascii="Calisto MT" w:hAnsi="Calisto MT"/>
        </w:rPr>
        <w:t>1528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545A25" w:rsidRPr="00545A25">
        <w:rPr>
          <w:sz w:val="28"/>
          <w:szCs w:val="28"/>
        </w:rPr>
        <w:t>P.Mangamma</w:t>
      </w:r>
      <w:proofErr w:type="spellEnd"/>
      <w:r w:rsidR="00047597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47597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45A25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611F1"/>
    <w:rsid w:val="00870AAF"/>
    <w:rsid w:val="008866D5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35A8A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35</cp:revision>
  <dcterms:created xsi:type="dcterms:W3CDTF">2022-01-10T07:02:00Z</dcterms:created>
  <dcterms:modified xsi:type="dcterms:W3CDTF">2022-12-29T17:34:00Z</dcterms:modified>
</cp:coreProperties>
</file>