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A813DD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8866D5">
        <w:rPr>
          <w:rFonts w:ascii="Calisto MT" w:hAnsi="Calisto MT"/>
        </w:rPr>
        <w:t>Rajendranagar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3245B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D1B54">
        <w:rPr>
          <w:rFonts w:ascii="Calisto MT" w:hAnsi="Calisto MT"/>
        </w:rPr>
        <w:t>28358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8D1B54" w:rsidRPr="008D1B54">
        <w:rPr>
          <w:sz w:val="28"/>
          <w:szCs w:val="28"/>
        </w:rPr>
        <w:t>Kandadi</w:t>
      </w:r>
      <w:proofErr w:type="spellEnd"/>
      <w:r w:rsidR="008D1B54" w:rsidRPr="008D1B54">
        <w:rPr>
          <w:sz w:val="28"/>
          <w:szCs w:val="28"/>
        </w:rPr>
        <w:t xml:space="preserve"> </w:t>
      </w:r>
      <w:proofErr w:type="spellStart"/>
      <w:r w:rsidR="008D1B54" w:rsidRPr="008D1B54">
        <w:rPr>
          <w:sz w:val="28"/>
          <w:szCs w:val="28"/>
        </w:rPr>
        <w:t>Jagjeevan</w:t>
      </w:r>
      <w:proofErr w:type="spellEnd"/>
      <w:r w:rsidR="008D1B54" w:rsidRPr="008D1B54">
        <w:rPr>
          <w:sz w:val="28"/>
          <w:szCs w:val="28"/>
        </w:rPr>
        <w:t xml:space="preserve"> Reddy and 2 </w:t>
      </w:r>
      <w:proofErr w:type="spellStart"/>
      <w:r w:rsidR="008D1B54" w:rsidRPr="008D1B54">
        <w:rPr>
          <w:sz w:val="28"/>
          <w:szCs w:val="28"/>
        </w:rPr>
        <w:t>others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74B3"/>
    <w:rsid w:val="008611F1"/>
    <w:rsid w:val="00870AAF"/>
    <w:rsid w:val="008866D5"/>
    <w:rsid w:val="008D1B54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071F"/>
    <w:rsid w:val="00AD42E4"/>
    <w:rsid w:val="00B004FA"/>
    <w:rsid w:val="00B837E6"/>
    <w:rsid w:val="00B94DCC"/>
    <w:rsid w:val="00BC717E"/>
    <w:rsid w:val="00BE11EE"/>
    <w:rsid w:val="00C763E9"/>
    <w:rsid w:val="00CA0FD7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29</cp:revision>
  <dcterms:created xsi:type="dcterms:W3CDTF">2022-01-10T07:02:00Z</dcterms:created>
  <dcterms:modified xsi:type="dcterms:W3CDTF">2022-11-03T16:19:00Z</dcterms:modified>
</cp:coreProperties>
</file>