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DDB7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312E7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42935B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CC14F6">
        <w:rPr>
          <w:rFonts w:ascii="Calisto MT" w:hAnsi="Calisto MT"/>
        </w:rPr>
        <w:t>2</w:t>
      </w:r>
      <w:r w:rsidR="003E1E04">
        <w:rPr>
          <w:rFonts w:ascii="Calisto MT" w:hAnsi="Calisto MT"/>
        </w:rPr>
        <w:t>3524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3E1E04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1E04" w:rsidRPr="003E1E04">
        <w:rPr>
          <w:sz w:val="28"/>
          <w:szCs w:val="28"/>
        </w:rPr>
        <w:t>Mrs. Sree Latha Samuel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530D9">
        <w:rPr>
          <w:rFonts w:ascii="Calisto MT" w:hAnsi="Calisto MT"/>
        </w:rPr>
        <w:t>1</w:t>
      </w:r>
      <w:r w:rsidR="003A5570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530D9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159</cp:revision>
  <dcterms:created xsi:type="dcterms:W3CDTF">2022-01-09T06:31:00Z</dcterms:created>
  <dcterms:modified xsi:type="dcterms:W3CDTF">2023-05-09T11:10:00Z</dcterms:modified>
</cp:coreProperties>
</file>