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C4705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468BF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63761B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</w:t>
      </w:r>
      <w:r w:rsidR="00480E50">
        <w:rPr>
          <w:rFonts w:ascii="Calisto MT" w:hAnsi="Calisto MT"/>
        </w:rPr>
        <w:t>Hyderabad</w:t>
      </w:r>
      <w:r w:rsidR="00F468BF">
        <w:rPr>
          <w:rFonts w:ascii="Calisto MT" w:hAnsi="Calisto MT"/>
        </w:rPr>
        <w:t xml:space="preserve">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468BF">
        <w:rPr>
          <w:rFonts w:ascii="Calisto MT" w:hAnsi="Calisto MT"/>
        </w:rPr>
        <w:t>15483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F468BF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468BF" w:rsidRPr="00F468BF">
        <w:rPr>
          <w:sz w:val="28"/>
          <w:szCs w:val="28"/>
        </w:rPr>
        <w:t>M/s. Chennai Network Infrastructure Ltd.,</w:t>
      </w:r>
      <w:r w:rsidR="00F468B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B0D7C">
        <w:rPr>
          <w:rFonts w:ascii="Calisto MT" w:hAnsi="Calisto MT"/>
        </w:rPr>
        <w:t>2</w:t>
      </w:r>
      <w:r w:rsidR="00A1053D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A1053D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E1E04"/>
    <w:rsid w:val="00422F96"/>
    <w:rsid w:val="004419A3"/>
    <w:rsid w:val="00445975"/>
    <w:rsid w:val="004530D9"/>
    <w:rsid w:val="00466DEC"/>
    <w:rsid w:val="00480E50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053D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468BF"/>
    <w:rsid w:val="00F57724"/>
    <w:rsid w:val="00F640A7"/>
    <w:rsid w:val="00F737D2"/>
    <w:rsid w:val="00F801EF"/>
    <w:rsid w:val="00F9628B"/>
    <w:rsid w:val="00FA383E"/>
    <w:rsid w:val="00FA5111"/>
    <w:rsid w:val="00FA6215"/>
    <w:rsid w:val="00FC3286"/>
    <w:rsid w:val="00FD5C1A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183</cp:revision>
  <dcterms:created xsi:type="dcterms:W3CDTF">2022-01-09T06:31:00Z</dcterms:created>
  <dcterms:modified xsi:type="dcterms:W3CDTF">2023-09-17T17:18:00Z</dcterms:modified>
</cp:coreProperties>
</file>