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3F0603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301DD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9301DD">
        <w:rPr>
          <w:rFonts w:ascii="Calisto MT" w:hAnsi="Calisto MT"/>
        </w:rPr>
        <w:t>87</w:t>
      </w:r>
      <w:r w:rsidR="002A5C70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A5C70" w:rsidRPr="002A5C70">
        <w:rPr>
          <w:sz w:val="28"/>
          <w:szCs w:val="28"/>
        </w:rPr>
        <w:t>LATE SRI SHIVA SHANKER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E13CB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148</cp:revision>
  <dcterms:created xsi:type="dcterms:W3CDTF">2022-01-09T06:31:00Z</dcterms:created>
  <dcterms:modified xsi:type="dcterms:W3CDTF">2023-04-09T16:32:00Z</dcterms:modified>
</cp:coreProperties>
</file>