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C98D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A04451">
        <w:rPr>
          <w:rFonts w:ascii="Calisto MT" w:hAnsi="Calisto MT"/>
        </w:rPr>
        <w:t>8</w:t>
      </w:r>
      <w:r w:rsidR="00A11629">
        <w:rPr>
          <w:rFonts w:ascii="Calisto MT" w:hAnsi="Calisto MT"/>
        </w:rPr>
        <w:t>5</w:t>
      </w:r>
      <w:r w:rsidR="003311DA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11DA" w:rsidRPr="003311DA">
        <w:rPr>
          <w:sz w:val="28"/>
          <w:szCs w:val="28"/>
        </w:rPr>
        <w:t xml:space="preserve">Mohammed Nawaz </w:t>
      </w:r>
      <w:proofErr w:type="spellStart"/>
      <w:proofErr w:type="gramStart"/>
      <w:r w:rsidR="003311DA" w:rsidRPr="003311DA">
        <w:rPr>
          <w:sz w:val="28"/>
          <w:szCs w:val="28"/>
        </w:rPr>
        <w:t>Ali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A0445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1DA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64AC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2023-04-10T08:21:00Z</dcterms:modified>
</cp:coreProperties>
</file>