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C182D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E4E8F">
        <w:rPr>
          <w:rFonts w:ascii="Calisto MT" w:hAnsi="Calisto MT"/>
        </w:rPr>
        <w:t>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837EC">
        <w:rPr>
          <w:rFonts w:ascii="Calisto MT" w:hAnsi="Calisto MT"/>
        </w:rPr>
        <w:t>CRLP</w:t>
      </w:r>
      <w:r w:rsidR="005E5398">
        <w:rPr>
          <w:rFonts w:ascii="Calisto MT" w:hAnsi="Calisto MT"/>
        </w:rPr>
        <w:t>. No.</w:t>
      </w:r>
      <w:r w:rsidR="004837EC">
        <w:rPr>
          <w:rFonts w:ascii="Calisto MT" w:hAnsi="Calisto MT"/>
        </w:rPr>
        <w:t>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E4E8F">
        <w:rPr>
          <w:rFonts w:ascii="Calisto MT" w:hAnsi="Calisto MT"/>
        </w:rPr>
        <w:t>1</w:t>
      </w:r>
      <w:r w:rsidR="004837E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837EC" w:rsidRPr="004837EC">
        <w:rPr>
          <w:sz w:val="28"/>
          <w:szCs w:val="28"/>
        </w:rPr>
        <w:t>Shaik Abdullah Bin Omer Abdulla Bin Awad</w:t>
      </w:r>
      <w:r w:rsidR="00DE4E8F" w:rsidRPr="00DE4E8F">
        <w:rPr>
          <w:sz w:val="28"/>
          <w:szCs w:val="28"/>
        </w:rPr>
        <w:t>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B6C91">
        <w:rPr>
          <w:rFonts w:ascii="Calisto MT" w:hAnsi="Calisto MT"/>
        </w:rPr>
        <w:t>2</w:t>
      </w:r>
      <w:r w:rsidR="000428E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8E5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D09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837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93A75"/>
    <w:rsid w:val="00696A76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182</cp:revision>
  <dcterms:created xsi:type="dcterms:W3CDTF">2022-01-09T06:31:00Z</dcterms:created>
  <dcterms:modified xsi:type="dcterms:W3CDTF">2023-04-10T10:07:00Z</dcterms:modified>
</cp:coreProperties>
</file>