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079AA3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3051D">
        <w:rPr>
          <w:rFonts w:ascii="Calisto MT" w:hAnsi="Calisto MT" w:cs="Bookman Old Style"/>
          <w:b/>
          <w:color w:val="000000"/>
          <w:u w:val="single"/>
        </w:rPr>
        <w:t>1</w:t>
      </w:r>
      <w:r w:rsidR="00B70B3A">
        <w:rPr>
          <w:rFonts w:ascii="Calisto MT" w:hAnsi="Calisto MT" w:cs="Bookman Old Style"/>
          <w:b/>
          <w:color w:val="000000"/>
          <w:u w:val="single"/>
        </w:rPr>
        <w:t>8400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D0A6E">
        <w:rPr>
          <w:rFonts w:ascii="Calisto MT" w:hAnsi="Calisto MT" w:cs="Bookman Old Style"/>
          <w:b/>
          <w:color w:val="000000"/>
          <w:u w:val="single"/>
        </w:rPr>
        <w:t>0</w:t>
      </w:r>
      <w:r w:rsidR="00B70B3A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filed by </w:t>
      </w:r>
      <w:r w:rsidR="00B70B3A" w:rsidRPr="00B70B3A">
        <w:rPr>
          <w:rFonts w:ascii="Calisto MT" w:hAnsi="Calisto MT" w:cs="Bookman Old Style"/>
          <w:b/>
          <w:color w:val="000000"/>
          <w:u w:val="single"/>
        </w:rPr>
        <w:t>T.Manohar Reddy,</w:t>
      </w:r>
      <w:r w:rsidR="00B70B3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929D0F3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BA0BB3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BA0BB3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6766110D" w:rsidR="00365663" w:rsidRPr="00EA2CFA" w:rsidRDefault="00BA0BB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43FC5A07" w:rsidR="00365663" w:rsidRPr="00EA2CFA" w:rsidRDefault="00BA0BB3" w:rsidP="00BA0BB3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BE6440A" w:rsidR="00365663" w:rsidRPr="00EA2CFA" w:rsidRDefault="00BA0BB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2A78D57" w:rsidR="00365663" w:rsidRPr="00EA2CFA" w:rsidRDefault="00BA0BB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3849F62C" w:rsidR="00B72A6E" w:rsidRPr="00EA2CFA" w:rsidRDefault="00BA0BB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30B0"/>
    <w:rsid w:val="00581898"/>
    <w:rsid w:val="005926AB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71B5"/>
    <w:rsid w:val="00826D66"/>
    <w:rsid w:val="00834D4E"/>
    <w:rsid w:val="008501A5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A0BB3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305</cp:revision>
  <cp:lastPrinted>2021-06-28T06:32:00Z</cp:lastPrinted>
  <dcterms:created xsi:type="dcterms:W3CDTF">2021-06-15T06:22:00Z</dcterms:created>
  <dcterms:modified xsi:type="dcterms:W3CDTF">2023-06-15T15:20:00Z</dcterms:modified>
</cp:coreProperties>
</file>