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136E07D9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FC4302">
        <w:rPr>
          <w:rFonts w:ascii="Calisto MT" w:hAnsi="Calisto MT" w:cs="Bookman Old Style"/>
          <w:b/>
          <w:color w:val="000000"/>
          <w:u w:val="single"/>
        </w:rPr>
        <w:t>10732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FC4302" w:rsidRPr="00FC4302">
        <w:rPr>
          <w:rFonts w:ascii="Calisto MT" w:hAnsi="Calisto MT" w:cs="Bookman Old Style"/>
          <w:b/>
          <w:color w:val="000000"/>
          <w:u w:val="single"/>
        </w:rPr>
        <w:t>Md.Firoz</w:t>
      </w:r>
      <w:r w:rsidR="009C25F3" w:rsidRPr="009C25F3">
        <w:rPr>
          <w:rFonts w:ascii="Calisto MT" w:hAnsi="Calisto MT" w:cs="Bookman Old Style"/>
          <w:b/>
          <w:color w:val="000000"/>
          <w:u w:val="single"/>
        </w:rPr>
        <w:t>,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937C14">
        <w:rPr>
          <w:rFonts w:ascii="Calisto MT" w:hAnsi="Calisto MT" w:cs="Bookman Old Style"/>
          <w:b/>
          <w:u w:val="single"/>
        </w:rPr>
        <w:t>2</w:t>
      </w:r>
      <w:r w:rsidR="00ED0BBD">
        <w:rPr>
          <w:rFonts w:ascii="Calisto MT" w:hAnsi="Calisto MT" w:cs="Bookman Old Style"/>
          <w:b/>
          <w:u w:val="single"/>
        </w:rPr>
        <w:t>9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ED0BBD">
        <w:rPr>
          <w:rFonts w:ascii="Calisto MT" w:hAnsi="Calisto MT" w:cs="Bookman Old Style"/>
          <w:b/>
          <w:u w:val="single"/>
        </w:rPr>
        <w:t>Feb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E15A2C">
        <w:rPr>
          <w:rFonts w:ascii="Calisto MT" w:hAnsi="Calisto MT" w:cs="Bookman Old Style"/>
          <w:b/>
          <w:u w:val="single"/>
        </w:rPr>
        <w:t>1</w:t>
      </w:r>
      <w:r w:rsidR="00BD6F63">
        <w:rPr>
          <w:rFonts w:ascii="Calisto MT" w:hAnsi="Calisto MT" w:cs="Bookman Old Style"/>
          <w:b/>
          <w:u w:val="single"/>
        </w:rPr>
        <w:t>6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F3EC9A1" w:rsidR="00A261EE" w:rsidRPr="00EA2CFA" w:rsidRDefault="00A67B32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7170A7E" w:rsidR="00A261EE" w:rsidRPr="00EA2CFA" w:rsidRDefault="00A67B32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5BD5"/>
    <w:rsid w:val="00260DAB"/>
    <w:rsid w:val="0027184C"/>
    <w:rsid w:val="002817D0"/>
    <w:rsid w:val="002848BB"/>
    <w:rsid w:val="002A39A2"/>
    <w:rsid w:val="002A3F8B"/>
    <w:rsid w:val="002A65F1"/>
    <w:rsid w:val="002B1A0F"/>
    <w:rsid w:val="002B7F26"/>
    <w:rsid w:val="002C0195"/>
    <w:rsid w:val="002D184C"/>
    <w:rsid w:val="002E1AE3"/>
    <w:rsid w:val="002E7055"/>
    <w:rsid w:val="00325390"/>
    <w:rsid w:val="0032749F"/>
    <w:rsid w:val="00330F28"/>
    <w:rsid w:val="00336C18"/>
    <w:rsid w:val="00340D5A"/>
    <w:rsid w:val="00345975"/>
    <w:rsid w:val="003470D5"/>
    <w:rsid w:val="00360737"/>
    <w:rsid w:val="00365663"/>
    <w:rsid w:val="003711AE"/>
    <w:rsid w:val="003764ED"/>
    <w:rsid w:val="00376B30"/>
    <w:rsid w:val="00380FC0"/>
    <w:rsid w:val="003820BE"/>
    <w:rsid w:val="0038536F"/>
    <w:rsid w:val="00391576"/>
    <w:rsid w:val="00397DF4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17C73"/>
    <w:rsid w:val="00522AE6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A047E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F154E"/>
    <w:rsid w:val="005F417A"/>
    <w:rsid w:val="0060421C"/>
    <w:rsid w:val="00627A60"/>
    <w:rsid w:val="006300B1"/>
    <w:rsid w:val="00635951"/>
    <w:rsid w:val="006542F9"/>
    <w:rsid w:val="00662CBB"/>
    <w:rsid w:val="00672301"/>
    <w:rsid w:val="00675389"/>
    <w:rsid w:val="0068290E"/>
    <w:rsid w:val="00692754"/>
    <w:rsid w:val="006930F2"/>
    <w:rsid w:val="0069367C"/>
    <w:rsid w:val="006942E1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1220B"/>
    <w:rsid w:val="00715297"/>
    <w:rsid w:val="00716C88"/>
    <w:rsid w:val="007205B9"/>
    <w:rsid w:val="00720604"/>
    <w:rsid w:val="007222FD"/>
    <w:rsid w:val="00725240"/>
    <w:rsid w:val="00726053"/>
    <w:rsid w:val="007349E0"/>
    <w:rsid w:val="00736897"/>
    <w:rsid w:val="00742939"/>
    <w:rsid w:val="00747ED0"/>
    <w:rsid w:val="007502D9"/>
    <w:rsid w:val="007517E3"/>
    <w:rsid w:val="0075533C"/>
    <w:rsid w:val="007559F6"/>
    <w:rsid w:val="007710EC"/>
    <w:rsid w:val="00774B0F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4D4E"/>
    <w:rsid w:val="00841D0D"/>
    <w:rsid w:val="00850CCE"/>
    <w:rsid w:val="00860CCC"/>
    <w:rsid w:val="0086353B"/>
    <w:rsid w:val="008749E9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3385"/>
    <w:rsid w:val="00A33C2F"/>
    <w:rsid w:val="00A34FC8"/>
    <w:rsid w:val="00A36027"/>
    <w:rsid w:val="00A43622"/>
    <w:rsid w:val="00A6014C"/>
    <w:rsid w:val="00A64F13"/>
    <w:rsid w:val="00A67B32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C5888"/>
    <w:rsid w:val="00AD1B52"/>
    <w:rsid w:val="00AE053C"/>
    <w:rsid w:val="00AE154B"/>
    <w:rsid w:val="00AE6F57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21EF3"/>
    <w:rsid w:val="00C31211"/>
    <w:rsid w:val="00C354C1"/>
    <w:rsid w:val="00C410CF"/>
    <w:rsid w:val="00C470A3"/>
    <w:rsid w:val="00C62F16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D035B"/>
    <w:rsid w:val="00CD0FF6"/>
    <w:rsid w:val="00CD2EAA"/>
    <w:rsid w:val="00CD505C"/>
    <w:rsid w:val="00CE1409"/>
    <w:rsid w:val="00CE2DC3"/>
    <w:rsid w:val="00CE7817"/>
    <w:rsid w:val="00CE79B0"/>
    <w:rsid w:val="00CF04F5"/>
    <w:rsid w:val="00CF1D26"/>
    <w:rsid w:val="00CF2ECE"/>
    <w:rsid w:val="00CF714E"/>
    <w:rsid w:val="00D066DC"/>
    <w:rsid w:val="00D114C9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703CC"/>
    <w:rsid w:val="00D71729"/>
    <w:rsid w:val="00D75DA1"/>
    <w:rsid w:val="00D76E51"/>
    <w:rsid w:val="00D82BFF"/>
    <w:rsid w:val="00D9212C"/>
    <w:rsid w:val="00DA4DDC"/>
    <w:rsid w:val="00DA60CD"/>
    <w:rsid w:val="00DB1522"/>
    <w:rsid w:val="00DC1922"/>
    <w:rsid w:val="00DC3467"/>
    <w:rsid w:val="00DD7379"/>
    <w:rsid w:val="00DE4C48"/>
    <w:rsid w:val="00E0158A"/>
    <w:rsid w:val="00E0285D"/>
    <w:rsid w:val="00E14143"/>
    <w:rsid w:val="00E15A2C"/>
    <w:rsid w:val="00E15FD7"/>
    <w:rsid w:val="00E16A50"/>
    <w:rsid w:val="00E20DEF"/>
    <w:rsid w:val="00E21ADA"/>
    <w:rsid w:val="00E21D8F"/>
    <w:rsid w:val="00E40A77"/>
    <w:rsid w:val="00E5109E"/>
    <w:rsid w:val="00E77F92"/>
    <w:rsid w:val="00E8454F"/>
    <w:rsid w:val="00E8555C"/>
    <w:rsid w:val="00E86CE4"/>
    <w:rsid w:val="00E904F4"/>
    <w:rsid w:val="00E95864"/>
    <w:rsid w:val="00E96E67"/>
    <w:rsid w:val="00EB28F9"/>
    <w:rsid w:val="00EB59AD"/>
    <w:rsid w:val="00EC0931"/>
    <w:rsid w:val="00EC2D69"/>
    <w:rsid w:val="00EC71E3"/>
    <w:rsid w:val="00ED0BBD"/>
    <w:rsid w:val="00EF3DA7"/>
    <w:rsid w:val="00F10F7C"/>
    <w:rsid w:val="00F13B8B"/>
    <w:rsid w:val="00F13CFA"/>
    <w:rsid w:val="00F2207F"/>
    <w:rsid w:val="00F24BBF"/>
    <w:rsid w:val="00F263AC"/>
    <w:rsid w:val="00F30B07"/>
    <w:rsid w:val="00F310B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465</cp:revision>
  <cp:lastPrinted>2021-06-28T06:32:00Z</cp:lastPrinted>
  <dcterms:created xsi:type="dcterms:W3CDTF">2021-06-15T06:22:00Z</dcterms:created>
  <dcterms:modified xsi:type="dcterms:W3CDTF">2023-06-17T11:50:00Z</dcterms:modified>
</cp:coreProperties>
</file>