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CF28FB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A178E">
        <w:rPr>
          <w:rFonts w:ascii="Calisto MT" w:hAnsi="Calisto MT" w:cs="Bookman Old Style"/>
          <w:b/>
          <w:color w:val="000000"/>
          <w:u w:val="single"/>
        </w:rPr>
        <w:t>1</w:t>
      </w:r>
      <w:r w:rsidR="000658AA">
        <w:rPr>
          <w:rFonts w:ascii="Calisto MT" w:hAnsi="Calisto MT" w:cs="Bookman Old Style"/>
          <w:b/>
          <w:color w:val="000000"/>
          <w:u w:val="single"/>
        </w:rPr>
        <w:t>80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658AA" w:rsidRPr="000658AA">
        <w:rPr>
          <w:rFonts w:ascii="Calisto MT" w:hAnsi="Calisto MT" w:cs="Bookman Old Style"/>
          <w:b/>
          <w:color w:val="000000"/>
          <w:u w:val="single"/>
        </w:rPr>
        <w:t>M/s. Sri Vighneswara Constructions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C783D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22ED1">
        <w:rPr>
          <w:rFonts w:ascii="Calisto MT" w:hAnsi="Calisto MT" w:cs="Bookman Old Style"/>
          <w:b/>
          <w:u w:val="single"/>
        </w:rPr>
        <w:t>J</w:t>
      </w:r>
      <w:r w:rsidR="00FC783D">
        <w:rPr>
          <w:rFonts w:ascii="Calisto MT" w:hAnsi="Calisto MT" w:cs="Bookman Old Style"/>
          <w:b/>
          <w:u w:val="single"/>
        </w:rPr>
        <w:t>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C783D">
        <w:rPr>
          <w:rFonts w:ascii="Calisto MT" w:hAnsi="Calisto MT" w:cs="Bookman Old Style"/>
          <w:b/>
          <w:u w:val="single"/>
        </w:rPr>
        <w:t>17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4F695A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245</cp:revision>
  <cp:lastPrinted>2021-06-28T06:32:00Z</cp:lastPrinted>
  <dcterms:created xsi:type="dcterms:W3CDTF">2021-06-15T06:22:00Z</dcterms:created>
  <dcterms:modified xsi:type="dcterms:W3CDTF">2023-03-03T11:59:00Z</dcterms:modified>
</cp:coreProperties>
</file>