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14E8C1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056E6">
        <w:rPr>
          <w:rFonts w:ascii="Calisto MT" w:hAnsi="Calisto MT" w:cs="Bookman Old Style"/>
          <w:b/>
          <w:color w:val="000000"/>
          <w:u w:val="single"/>
        </w:rPr>
        <w:t>1</w:t>
      </w:r>
      <w:r w:rsidR="000F2E78">
        <w:rPr>
          <w:rFonts w:ascii="Calisto MT" w:hAnsi="Calisto MT" w:cs="Bookman Old Style"/>
          <w:b/>
          <w:color w:val="000000"/>
          <w:u w:val="single"/>
        </w:rPr>
        <w:t>9560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F2E78" w:rsidRPr="000F2E78">
        <w:rPr>
          <w:rFonts w:ascii="Calisto MT" w:hAnsi="Calisto MT" w:cs="Bookman Old Style"/>
          <w:b/>
          <w:color w:val="000000"/>
          <w:u w:val="single"/>
        </w:rPr>
        <w:t>Clean Wind Power Anantapur Pvt. Ltd.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13BDD">
        <w:rPr>
          <w:rFonts w:ascii="Calisto MT" w:hAnsi="Calisto MT" w:cs="Bookman Old Style"/>
          <w:b/>
          <w:u w:val="single"/>
        </w:rPr>
        <w:t>2</w:t>
      </w:r>
      <w:r w:rsidR="00E613D6">
        <w:rPr>
          <w:rFonts w:ascii="Calisto MT" w:hAnsi="Calisto MT" w:cs="Bookman Old Style"/>
          <w:b/>
          <w:u w:val="single"/>
        </w:rPr>
        <w:t>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613D6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D13BDD">
        <w:rPr>
          <w:rFonts w:ascii="Calisto MT" w:hAnsi="Calisto MT" w:cs="Bookman Old Style"/>
          <w:b/>
          <w:u w:val="single"/>
        </w:rPr>
        <w:t>18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2E78"/>
    <w:rsid w:val="00110DE4"/>
    <w:rsid w:val="00133126"/>
    <w:rsid w:val="00134AF1"/>
    <w:rsid w:val="00163A10"/>
    <w:rsid w:val="00170C29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2C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5C6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313</cp:revision>
  <cp:lastPrinted>2021-06-28T06:32:00Z</cp:lastPrinted>
  <dcterms:created xsi:type="dcterms:W3CDTF">2021-06-15T06:22:00Z</dcterms:created>
  <dcterms:modified xsi:type="dcterms:W3CDTF">2023-03-03T09:24:00Z</dcterms:modified>
</cp:coreProperties>
</file>