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3D8780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D6B7E">
        <w:rPr>
          <w:rFonts w:ascii="Calisto MT" w:hAnsi="Calisto MT" w:cs="Bookman Old Style"/>
          <w:b/>
          <w:color w:val="000000"/>
          <w:u w:val="single"/>
        </w:rPr>
        <w:t>25461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D6B7E" w:rsidRPr="001D6B7E">
        <w:rPr>
          <w:rFonts w:ascii="Calisto MT" w:hAnsi="Calisto MT" w:cs="Bookman Old Style"/>
          <w:b/>
          <w:color w:val="000000"/>
          <w:u w:val="single"/>
        </w:rPr>
        <w:t>Telangana TS TRANSCO, TSNPDCL TSSPDL Manning</w:t>
      </w:r>
      <w:r w:rsidR="00DA4DDC" w:rsidRPr="00DA4DDC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E63BB">
        <w:rPr>
          <w:rFonts w:ascii="Calisto MT" w:hAnsi="Calisto MT" w:cs="Bookman Old Style"/>
          <w:b/>
          <w:u w:val="single"/>
        </w:rPr>
        <w:t>01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E63BB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50CCE">
        <w:rPr>
          <w:rFonts w:ascii="Calisto MT" w:hAnsi="Calisto MT" w:cs="Bookman Old Style"/>
          <w:b/>
          <w:u w:val="single"/>
        </w:rPr>
        <w:t>1</w:t>
      </w:r>
      <w:r w:rsidR="005370A2">
        <w:rPr>
          <w:rFonts w:ascii="Calisto MT" w:hAnsi="Calisto MT" w:cs="Bookman Old Style"/>
          <w:b/>
          <w:u w:val="single"/>
        </w:rPr>
        <w:t>7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C16CC"/>
    <w:rsid w:val="000C1806"/>
    <w:rsid w:val="000D55E1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6F2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03B48"/>
    <w:rsid w:val="00C152D8"/>
    <w:rsid w:val="00C21EF3"/>
    <w:rsid w:val="00C470A3"/>
    <w:rsid w:val="00C62F16"/>
    <w:rsid w:val="00C9144C"/>
    <w:rsid w:val="00C92C26"/>
    <w:rsid w:val="00C94397"/>
    <w:rsid w:val="00C94C1E"/>
    <w:rsid w:val="00CB2343"/>
    <w:rsid w:val="00CB5EBC"/>
    <w:rsid w:val="00CB7E7D"/>
    <w:rsid w:val="00CD035B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286</cp:revision>
  <cp:lastPrinted>2021-06-28T06:32:00Z</cp:lastPrinted>
  <dcterms:created xsi:type="dcterms:W3CDTF">2021-06-15T06:22:00Z</dcterms:created>
  <dcterms:modified xsi:type="dcterms:W3CDTF">2023-03-03T09:16:00Z</dcterms:modified>
</cp:coreProperties>
</file>