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5E82EB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D49BD">
        <w:rPr>
          <w:rFonts w:ascii="Calisto MT" w:hAnsi="Calisto MT" w:cs="Bookman Old Style"/>
          <w:b/>
          <w:color w:val="000000"/>
          <w:u w:val="single"/>
        </w:rPr>
        <w:t>25061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FD49BD">
        <w:rPr>
          <w:rFonts w:ascii="Calisto MT" w:hAnsi="Calisto MT" w:cs="Bookman Old Style"/>
          <w:b/>
          <w:color w:val="000000"/>
          <w:u w:val="single"/>
        </w:rPr>
        <w:t>7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D49BD" w:rsidRPr="00FD49BD">
        <w:rPr>
          <w:rFonts w:ascii="Calisto MT" w:hAnsi="Calisto MT" w:cs="Bookman Old Style"/>
          <w:b/>
          <w:color w:val="000000"/>
          <w:u w:val="single"/>
        </w:rPr>
        <w:t>ITC Limited,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71CF1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D5A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C4027"/>
    <w:rsid w:val="004C53CE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22401"/>
    <w:rsid w:val="00931EE7"/>
    <w:rsid w:val="009417E9"/>
    <w:rsid w:val="0097062B"/>
    <w:rsid w:val="00992A72"/>
    <w:rsid w:val="0099602E"/>
    <w:rsid w:val="009B6B56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A4BC8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258</cp:revision>
  <cp:lastPrinted>2021-06-28T06:32:00Z</cp:lastPrinted>
  <dcterms:created xsi:type="dcterms:W3CDTF">2021-06-15T06:22:00Z</dcterms:created>
  <dcterms:modified xsi:type="dcterms:W3CDTF">2023-03-02T17:04:00Z</dcterms:modified>
</cp:coreProperties>
</file>