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02-07-2018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>Assistant Divisional Engineer, Operation, Champapet, TSSPDCL</w:t>
      </w:r>
      <w:r>
        <w:rPr>
          <w:rFonts w:ascii="Calisto MT" w:hAnsi="Calisto MT" w:cs="Calisto MT"/>
        </w:rPr>
        <w:t xml:space="preserve">, towards filing Counter affidavit in WP. No  15378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 Sri Rama Plastic Industry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drawing>
          <wp:inline distT="0" distB="0" distL="114300" distR="114300">
            <wp:extent cx="1369060" cy="869315"/>
            <wp:effectExtent l="0" t="0" r="254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32F24"/>
    <w:rsid w:val="00057167"/>
    <w:rsid w:val="0008204D"/>
    <w:rsid w:val="00114182"/>
    <w:rsid w:val="00232F24"/>
    <w:rsid w:val="002A1135"/>
    <w:rsid w:val="003D70A3"/>
    <w:rsid w:val="004F74F4"/>
    <w:rsid w:val="00817A99"/>
    <w:rsid w:val="0083010D"/>
    <w:rsid w:val="008D318C"/>
    <w:rsid w:val="00A5698F"/>
    <w:rsid w:val="00A94392"/>
    <w:rsid w:val="00BA2E90"/>
    <w:rsid w:val="00C1710F"/>
    <w:rsid w:val="00E154CE"/>
    <w:rsid w:val="00F1229B"/>
    <w:rsid w:val="00F56180"/>
    <w:rsid w:val="2323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601</Characters>
  <Lines>5</Lines>
  <Paragraphs>1</Paragraphs>
  <TotalTime>0</TotalTime>
  <ScaleCrop>false</ScaleCrop>
  <LinksUpToDate>false</LinksUpToDate>
  <CharactersWithSpaces>705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2018-07-02T14:32:00Z</dcterms:created>
  <dc:creator>admin</dc:creator>
  <cp:lastModifiedBy>admin</cp:lastModifiedBy>
  <cp:lastPrinted>2018-07-02T14:33:00Z</cp:lastPrinted>
  <dcterms:modified xsi:type="dcterms:W3CDTF">2020-07-16T06:50:28Z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