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155A39">
        <w:rPr>
          <w:rFonts w:ascii="Calisto MT" w:hAnsi="Calisto MT" w:cs="Calisto MT"/>
        </w:rPr>
        <w:t xml:space="preserve">Secunderabad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</w:t>
      </w:r>
      <w:r w:rsidR="00C03580">
        <w:rPr>
          <w:rFonts w:ascii="Calisto MT" w:hAnsi="Calisto MT" w:cs="Calisto MT"/>
        </w:rPr>
        <w:t>3597</w:t>
      </w:r>
      <w:r w:rsidR="00407156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C03580">
        <w:rPr>
          <w:rFonts w:ascii="Calisto MT" w:hAnsi="Calisto MT" w:cs="Arial"/>
          <w:bCs/>
          <w:color w:val="525252"/>
          <w:shd w:val="clear" w:color="auto" w:fill="FFFFFF"/>
        </w:rPr>
        <w:t xml:space="preserve">Srinath Housing and Constructions </w:t>
      </w:r>
      <w:r w:rsidR="00407156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C03580">
        <w:rPr>
          <w:rFonts w:ascii="Calisto MT" w:hAnsi="Calisto MT" w:cs="Calisto MT"/>
        </w:rPr>
        <w:t>18-09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55A39"/>
    <w:rsid w:val="002121A0"/>
    <w:rsid w:val="00245320"/>
    <w:rsid w:val="00265FE9"/>
    <w:rsid w:val="002A1135"/>
    <w:rsid w:val="002F43CA"/>
    <w:rsid w:val="003D4DAF"/>
    <w:rsid w:val="003D70A3"/>
    <w:rsid w:val="00407156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724BA"/>
    <w:rsid w:val="005B4364"/>
    <w:rsid w:val="0060454B"/>
    <w:rsid w:val="00670FCA"/>
    <w:rsid w:val="006851CF"/>
    <w:rsid w:val="006B4C5B"/>
    <w:rsid w:val="006B5734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A5698F"/>
    <w:rsid w:val="00A824CC"/>
    <w:rsid w:val="00B12F10"/>
    <w:rsid w:val="00BA2E90"/>
    <w:rsid w:val="00C03580"/>
    <w:rsid w:val="00C1710F"/>
    <w:rsid w:val="00C2072E"/>
    <w:rsid w:val="00C66DB3"/>
    <w:rsid w:val="00C753B7"/>
    <w:rsid w:val="00C776F0"/>
    <w:rsid w:val="00CF4D05"/>
    <w:rsid w:val="00D25F7E"/>
    <w:rsid w:val="00D31C93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2018-11-10T08:36:00Z</dcterms:created>
  <dcterms:modified xsi:type="dcterms:W3CDTF">2018-11-24T06:11:00Z</dcterms:modified>
</cp:coreProperties>
</file>