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21-02-2018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 w:rsidR="00BA26B7">
        <w:rPr>
          <w:rFonts w:ascii="Calisto MT" w:hAnsi="Calisto MT" w:cs="Calisto MT"/>
        </w:rPr>
        <w:t xml:space="preserve">Superintending Engineer, Operation, </w:t>
      </w:r>
      <w:proofErr w:type="spellStart"/>
      <w:r w:rsidR="00BA26B7">
        <w:rPr>
          <w:rFonts w:ascii="Calisto MT" w:hAnsi="Calisto MT" w:cs="Calisto MT"/>
        </w:rPr>
        <w:t>Saroornagar</w:t>
      </w:r>
      <w:proofErr w:type="spellEnd"/>
      <w:r w:rsidR="00BA26B7">
        <w:rPr>
          <w:rFonts w:ascii="Calisto MT" w:hAnsi="Calisto MT" w:cs="Calisto MT"/>
        </w:rPr>
        <w:t xml:space="preserve">, TSSPDCL,   </w:t>
      </w:r>
      <w:r>
        <w:rPr>
          <w:rFonts w:ascii="Calisto MT" w:hAnsi="Calisto MT" w:cs="Calisto MT"/>
        </w:rPr>
        <w:t xml:space="preserve"> towards filing Counter affidavit in WP. No 4127 of </w:t>
      </w:r>
      <w:proofErr w:type="gramStart"/>
      <w:r>
        <w:rPr>
          <w:rFonts w:ascii="Calisto MT" w:hAnsi="Calisto MT" w:cs="Calisto MT"/>
        </w:rPr>
        <w:t xml:space="preserve">2018 </w:t>
      </w:r>
      <w:r>
        <w:rPr>
          <w:sz w:val="28"/>
          <w:szCs w:val="28"/>
        </w:rPr>
        <w:t xml:space="preserve"> 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sz w:val="28"/>
          <w:szCs w:val="28"/>
        </w:rPr>
        <w:t>Lingala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Senapathi</w:t>
      </w:r>
      <w:proofErr w:type="spellEnd"/>
      <w:r>
        <w:rPr>
          <w:rFonts w:ascii="Calisto MT" w:hAnsi="Calisto MT" w:cs="Calisto MT"/>
        </w:rPr>
        <w:t xml:space="preserve"> 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14182"/>
    <w:rsid w:val="002A1135"/>
    <w:rsid w:val="004F74F4"/>
    <w:rsid w:val="007416B4"/>
    <w:rsid w:val="00817A99"/>
    <w:rsid w:val="00A5698F"/>
    <w:rsid w:val="00BA26B7"/>
    <w:rsid w:val="00C1710F"/>
    <w:rsid w:val="00EE1D52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2018-11-15T14:11:00Z</cp:lastPrinted>
  <dcterms:created xsi:type="dcterms:W3CDTF">2018-02-21T13:52:00Z</dcterms:created>
  <dcterms:modified xsi:type="dcterms:W3CDTF">2018-11-15T14:11:00Z</dcterms:modified>
</cp:coreProperties>
</file>