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29-10-2018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26623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 </w:t>
      </w:r>
      <w:r>
        <w:rPr>
          <w:rFonts w:ascii="Calisto MT" w:hAnsi="Calisto MT"/>
          <w:lang w:val="en-US"/>
        </w:rPr>
        <w:t>M/s. Agarwal Foundaries .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C5972EF"/>
    <w:rsid w:val="13A312BE"/>
    <w:rsid w:val="141973B8"/>
    <w:rsid w:val="2134796D"/>
    <w:rsid w:val="248B38B5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67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2019-05-24T06:35:03Z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