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</w:t>
      </w:r>
      <w:r>
        <w:rPr>
          <w:rFonts w:hint="default" w:ascii="Calisto MT" w:hAnsi="Calisto MT"/>
          <w:lang w:val="en-US"/>
        </w:rPr>
        <w:t>8248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M/s Aditya Construction Company India Pvt. Limited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</w:t>
      </w:r>
      <w:bookmarkStart w:id="0" w:name="_GoBack"/>
      <w:bookmarkEnd w:id="0"/>
      <w:r>
        <w:rPr>
          <w:rFonts w:ascii="Calisto MT" w:hAnsi="Calisto MT"/>
        </w:rPr>
        <w:t xml:space="preserve">-08-2019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2C9C4421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2020-10-29T07:35:22Z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