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D9" w:rsidRDefault="00926DD9" w:rsidP="00926D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26DD9" w:rsidRDefault="00926DD9" w:rsidP="00926D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26DD9" w:rsidRDefault="00926DD9" w:rsidP="00926DD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26DD9" w:rsidRDefault="00926DD9" w:rsidP="00926DD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26DD9" w:rsidRDefault="00926DD9" w:rsidP="00926DD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26DD9" w:rsidRDefault="00926DD9" w:rsidP="00926DD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26DD9" w:rsidRDefault="00926DD9" w:rsidP="00926DD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26DD9" w:rsidRDefault="00926DD9" w:rsidP="00926DD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22-02-2019</w:t>
      </w:r>
    </w:p>
    <w:p w:rsidR="00926DD9" w:rsidRDefault="00926DD9" w:rsidP="00926DD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Rs.7000/-</w:t>
      </w:r>
      <w:r>
        <w:rPr>
          <w:rFonts w:ascii="Calisto MT" w:hAnsi="Calisto MT"/>
        </w:rPr>
        <w:t xml:space="preserve"> (Rupees Seven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Senior Accounts Officer, Operations, </w:t>
      </w:r>
      <w:proofErr w:type="spellStart"/>
      <w:r>
        <w:rPr>
          <w:rFonts w:ascii="Calisto MT" w:hAnsi="Calisto MT"/>
        </w:rPr>
        <w:t>Vikarabad</w:t>
      </w:r>
      <w:proofErr w:type="spellEnd"/>
      <w:r>
        <w:rPr>
          <w:rFonts w:ascii="Calisto MT" w:hAnsi="Calisto MT"/>
        </w:rPr>
        <w:t xml:space="preserve">, TSSPDCL towards filling Vacate Stay Petition and Counter Affidavit in WP. No. 143 of 2019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Cement Corporations of India Limited before Hon’ble High Court at Hyderabad. 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5000 =00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Rs. 2000 =00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  <w:t xml:space="preserve">       : Rs. 7000=00</w:t>
      </w:r>
    </w:p>
    <w:p w:rsidR="00926DD9" w:rsidRDefault="00926DD9" w:rsidP="00926D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26DD9" w:rsidRDefault="00926DD9" w:rsidP="00926D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26DD9" w:rsidRDefault="00926DD9" w:rsidP="00926DD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926DD9" w:rsidRDefault="00926DD9" w:rsidP="00926DD9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26DD9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26DD9"/>
    <w:rsid w:val="00942B79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DD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2019-02-22T11:57:00Z</cp:lastPrinted>
  <dcterms:created xsi:type="dcterms:W3CDTF">2019-02-22T11:57:00Z</dcterms:created>
  <dcterms:modified xsi:type="dcterms:W3CDTF">2019-02-22T11:58:00Z</dcterms:modified>
</cp:coreProperties>
</file>