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7C" w:rsidRDefault="0081500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C707C" w:rsidRDefault="0081500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C707C" w:rsidRDefault="0081500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C707C" w:rsidRDefault="0081500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C707C" w:rsidRDefault="004C707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C707C" w:rsidRDefault="0081500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C707C" w:rsidRDefault="0081500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C707C" w:rsidRDefault="004C70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C707C" w:rsidRDefault="0081500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C707C" w:rsidRDefault="004C707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C707C" w:rsidRDefault="0081500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05-06-2021</w:t>
      </w:r>
    </w:p>
    <w:p w:rsidR="004C707C" w:rsidRDefault="004C70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C707C" w:rsidRDefault="004C707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C707C" w:rsidRDefault="0081500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</w:t>
      </w:r>
      <w:proofErr w:type="spellStart"/>
      <w:r>
        <w:rPr>
          <w:b w:val="0"/>
          <w:bCs w:val="0"/>
          <w:sz w:val="28"/>
          <w:szCs w:val="28"/>
        </w:rPr>
        <w:t>Banjara</w:t>
      </w:r>
      <w:proofErr w:type="spellEnd"/>
      <w:r>
        <w:rPr>
          <w:b w:val="0"/>
          <w:bCs w:val="0"/>
          <w:sz w:val="28"/>
          <w:szCs w:val="28"/>
        </w:rPr>
        <w:t xml:space="preserve"> Hills,   TSSPDCL</w:t>
      </w:r>
      <w:r>
        <w:rPr>
          <w:b w:val="0"/>
          <w:bCs w:val="0"/>
          <w:sz w:val="28"/>
          <w:szCs w:val="28"/>
        </w:rPr>
        <w:t xml:space="preserve">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12384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O. </w:t>
      </w:r>
      <w:proofErr w:type="spellStart"/>
      <w:proofErr w:type="gramStart"/>
      <w:r>
        <w:rPr>
          <w:b w:val="0"/>
          <w:bCs w:val="0"/>
          <w:sz w:val="28"/>
          <w:szCs w:val="28"/>
        </w:rPr>
        <w:t>krishna</w:t>
      </w:r>
      <w:proofErr w:type="spellEnd"/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4C707C" w:rsidRDefault="004C707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C707C" w:rsidRDefault="004C70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C707C" w:rsidRDefault="004C707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C707C" w:rsidRDefault="0081500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4C707C" w:rsidRDefault="0081500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4C707C" w:rsidRDefault="004C707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C707C" w:rsidRDefault="0081500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4C707C" w:rsidRDefault="004C70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4C707C" w:rsidRDefault="004C70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C707C" w:rsidRDefault="004C707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C707C" w:rsidRDefault="0081500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C707C" w:rsidRDefault="004C707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C707C" w:rsidRDefault="004C707C"/>
    <w:p w:rsidR="004C707C" w:rsidRDefault="004C707C"/>
    <w:p w:rsidR="004C707C" w:rsidRDefault="004C707C"/>
    <w:p w:rsidR="004C707C" w:rsidRDefault="004C707C"/>
    <w:p w:rsidR="004C707C" w:rsidRDefault="004C707C"/>
    <w:p w:rsidR="004C707C" w:rsidRDefault="004C707C"/>
    <w:p w:rsidR="004C707C" w:rsidRDefault="004C707C"/>
    <w:sectPr w:rsidR="004C707C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C707C"/>
    <w:rsid w:val="004F74F4"/>
    <w:rsid w:val="00517745"/>
    <w:rsid w:val="00530BB4"/>
    <w:rsid w:val="005A4B0B"/>
    <w:rsid w:val="006803B7"/>
    <w:rsid w:val="007416B4"/>
    <w:rsid w:val="00815001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2021-06-05T07:21:00Z</cp:lastPrinted>
  <dcterms:created xsi:type="dcterms:W3CDTF">2021-06-05T07:21:00Z</dcterms:created>
  <dcterms:modified xsi:type="dcterms:W3CDTF">2021-06-05T07:21:00Z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