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D82C19">
        <w:rPr>
          <w:rFonts w:ascii="Calisto MT" w:hAnsi="Calisto MT" w:cs="Calisto MT"/>
          <w:i/>
          <w:iCs/>
        </w:rPr>
        <w:t>19-09-2019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EC0148">
        <w:rPr>
          <w:b w:val="0"/>
          <w:bCs w:val="0"/>
          <w:sz w:val="28"/>
          <w:szCs w:val="28"/>
        </w:rPr>
        <w:t>Hyderabad-</w:t>
      </w:r>
      <w:r w:rsidR="00D82C19">
        <w:rPr>
          <w:b w:val="0"/>
          <w:bCs w:val="0"/>
          <w:sz w:val="28"/>
          <w:szCs w:val="28"/>
        </w:rPr>
        <w:t>South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D82C19">
        <w:rPr>
          <w:b w:val="0"/>
          <w:bCs w:val="0"/>
          <w:sz w:val="28"/>
          <w:szCs w:val="28"/>
        </w:rPr>
        <w:t>WP.8137 of 2015</w:t>
      </w:r>
      <w:r w:rsidR="00EC0148">
        <w:rPr>
          <w:b w:val="0"/>
          <w:bCs w:val="0"/>
          <w:sz w:val="28"/>
          <w:szCs w:val="28"/>
        </w:rPr>
        <w:t xml:space="preserve"> filed by </w:t>
      </w:r>
      <w:r w:rsidR="00D82C19" w:rsidRPr="00D82C19">
        <w:rPr>
          <w:b w:val="0"/>
          <w:bCs w:val="0"/>
          <w:sz w:val="28"/>
          <w:szCs w:val="28"/>
        </w:rPr>
        <w:t xml:space="preserve">Smt. </w:t>
      </w:r>
      <w:proofErr w:type="spellStart"/>
      <w:r w:rsidR="00D82C19" w:rsidRPr="00D82C19">
        <w:rPr>
          <w:b w:val="0"/>
          <w:bCs w:val="0"/>
          <w:sz w:val="28"/>
          <w:szCs w:val="28"/>
        </w:rPr>
        <w:t>Sabera</w:t>
      </w:r>
      <w:proofErr w:type="spellEnd"/>
      <w:r w:rsidR="00D82C19" w:rsidRPr="00D82C19">
        <w:rPr>
          <w:b w:val="0"/>
          <w:bCs w:val="0"/>
          <w:sz w:val="28"/>
          <w:szCs w:val="28"/>
        </w:rPr>
        <w:t xml:space="preserve"> Begum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2E5489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D82C19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2021-06-26T09:27:00Z</dcterms:created>
  <dcterms:modified xsi:type="dcterms:W3CDTF">2021-06-26T09:29:00Z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