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66024" w:rsidRDefault="00966024" w:rsidP="0096602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66024" w:rsidRDefault="00966024" w:rsidP="0096602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66024" w:rsidRDefault="00966024" w:rsidP="0096602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66024" w:rsidRDefault="00966024" w:rsidP="0096602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66024" w:rsidRDefault="00966024" w:rsidP="0096602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66024" w:rsidRDefault="00966024" w:rsidP="0096602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66024" w:rsidRDefault="00966024" w:rsidP="0096602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30-03-2021</w:t>
      </w:r>
    </w:p>
    <w:p w:rsidR="00966024" w:rsidRDefault="00966024" w:rsidP="0096602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66024" w:rsidRDefault="00966024" w:rsidP="0096602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66024" w:rsidRDefault="00966024" w:rsidP="00966024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Chief Engineer, Commercial &amp; RAC, TSTRANSCO, Hyderabad towards filing  Counter affidavit  in WP. No </w:t>
      </w:r>
      <w:r w:rsidR="00990F62">
        <w:rPr>
          <w:b w:val="0"/>
          <w:bCs w:val="0"/>
          <w:sz w:val="28"/>
          <w:szCs w:val="28"/>
        </w:rPr>
        <w:t xml:space="preserve"> </w:t>
      </w:r>
      <w:r w:rsidR="00DE57E0">
        <w:rPr>
          <w:b w:val="0"/>
          <w:bCs w:val="0"/>
          <w:sz w:val="28"/>
          <w:szCs w:val="28"/>
        </w:rPr>
        <w:t>2</w:t>
      </w:r>
      <w:r w:rsidR="00C31A85">
        <w:rPr>
          <w:b w:val="0"/>
          <w:bCs w:val="0"/>
          <w:sz w:val="28"/>
          <w:szCs w:val="28"/>
        </w:rPr>
        <w:t>4178</w:t>
      </w:r>
      <w:r w:rsidR="00DE57E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of </w:t>
      </w:r>
      <w:r w:rsidR="0082443E">
        <w:rPr>
          <w:b w:val="0"/>
          <w:bCs w:val="0"/>
          <w:sz w:val="28"/>
          <w:szCs w:val="28"/>
        </w:rPr>
        <w:t xml:space="preserve">2020 </w:t>
      </w:r>
      <w:r>
        <w:rPr>
          <w:b w:val="0"/>
          <w:bCs w:val="0"/>
          <w:sz w:val="28"/>
          <w:szCs w:val="28"/>
        </w:rPr>
        <w:t xml:space="preserve">filed by </w:t>
      </w:r>
      <w:r w:rsidR="00C31A85">
        <w:rPr>
          <w:b w:val="0"/>
          <w:bCs w:val="0"/>
          <w:sz w:val="28"/>
          <w:szCs w:val="28"/>
        </w:rPr>
        <w:t>Ms</w:t>
      </w:r>
      <w:r>
        <w:rPr>
          <w:b w:val="0"/>
          <w:bCs w:val="0"/>
          <w:sz w:val="28"/>
          <w:szCs w:val="28"/>
        </w:rPr>
        <w:t xml:space="preserve">. </w:t>
      </w:r>
      <w:r w:rsidR="00C31A85">
        <w:rPr>
          <w:b w:val="0"/>
          <w:bCs w:val="0"/>
          <w:sz w:val="28"/>
          <w:szCs w:val="28"/>
        </w:rPr>
        <w:t xml:space="preserve">Jeevaka Industries Pvt. </w:t>
      </w:r>
      <w:r w:rsidR="00FA3518">
        <w:rPr>
          <w:b w:val="0"/>
          <w:bCs w:val="0"/>
          <w:sz w:val="28"/>
          <w:szCs w:val="28"/>
        </w:rPr>
        <w:t xml:space="preserve"> Ltd. 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966024" w:rsidRDefault="00966024" w:rsidP="0096602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66024" w:rsidRDefault="00966024" w:rsidP="0096602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66024" w:rsidRDefault="00966024" w:rsidP="0096602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sectPr w:rsidR="00966024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536A9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66024"/>
    <w:rsid w:val="00054E6E"/>
    <w:rsid w:val="00223B5A"/>
    <w:rsid w:val="0022713A"/>
    <w:rsid w:val="003D4D15"/>
    <w:rsid w:val="005E2396"/>
    <w:rsid w:val="0082443E"/>
    <w:rsid w:val="00966024"/>
    <w:rsid w:val="00990F62"/>
    <w:rsid w:val="00C31A85"/>
    <w:rsid w:val="00DE57E0"/>
    <w:rsid w:val="00FA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66024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2021-03-30T07:01:00Z</cp:lastPrinted>
  <dcterms:created xsi:type="dcterms:W3CDTF">2021-03-30T07:01:00Z</dcterms:created>
  <dcterms:modified xsi:type="dcterms:W3CDTF">2021-03-30T07:04:00Z</dcterms:modified>
</cp:coreProperties>
</file>