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Delta-Sonic Carwash Systems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570 Delaware Avenue, Buffalo, 14202,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Brian Evers</w:t>
      </w:r>
      <w:bookmarkEnd w:id="0"/>
    </w:p>
    <w:p w14:paraId="286C4872" w14:textId="74B7E916" w:rsidR="003636A8" w:rsidRDefault="003636A8" w:rsidP="008E5BFC">
      <w:pPr>
        <w:pStyle w:val="BodyText"/>
        <w:spacing w:before="101"/>
      </w:pPr>
      <w:r>
        <w:t xml:space="preserve">Contact Email: </w:t>
      </w:r>
      <w:r w:rsidR="00C50CDC" w:rsidRPr="00C50CDC">
        <w:rPr>
          <w:b/>
        </w:rPr>
        <w:t>brianevers@deltasoniccarwash.com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716-541-2308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Delta-Sonic Carwash Systems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570 Delaware Avenue, Buffalo, 14202,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Brian Evers</w:t>
      </w:r>
    </w:p>
    <w:p w14:paraId="20AA5DFB" w14:textId="4CA17AC5" w:rsidR="00FC537E" w:rsidRDefault="00FC537E" w:rsidP="00577EBF">
      <w:pPr>
        <w:pStyle w:val="BodyText"/>
        <w:spacing w:before="101"/>
      </w:pPr>
      <w:r>
        <w:t xml:space="preserve">Contact Email: </w:t>
      </w:r>
      <w:r w:rsidR="00C50CDC" w:rsidRPr="00C50CDC">
        <w:rPr>
          <w:b/>
        </w:rPr>
        <w:t>brianevers@deltasoniccarwash.com</w:t>
      </w:r>
    </w:p>
    <w:p w14:paraId="42E42BCB" w14:textId="2AF17A67" w:rsidR="00FC537E" w:rsidRDefault="00FC537E" w:rsidP="00577EBF">
      <w:pPr>
        <w:pStyle w:val="BodyText"/>
        <w:spacing w:before="101"/>
      </w:pPr>
      <w:r>
        <w:t xml:space="preserve">Contact Phone: </w:t>
      </w:r>
      <w:r w:rsidR="00C50CDC" w:rsidRPr="00C50CDC">
        <w:rPr>
          <w:b/>
        </w:rPr>
        <w:t>716-541-2308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