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Royalty Pecans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10600 State Highway 21 E, Caldwell, TX, 77836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Christine Campbell</w:t>
      </w:r>
      <w:bookmarkEnd w:id="0"/>
    </w:p>
    <w:p w14:paraId="286C4872" w14:textId="74B7E916" w:rsidR="003636A8" w:rsidRDefault="003636A8" w:rsidP="008E5BFC">
      <w:pPr>
        <w:pStyle w:val="BodyText"/>
        <w:spacing w:before="101"/>
      </w:pPr>
      <w:r>
        <w:t xml:space="preserve">Contact Email: </w:t>
      </w:r>
      <w:r w:rsidR="00C50CDC" w:rsidRPr="00C50CDC">
        <w:rPr>
          <w:b/>
        </w:rPr>
        <w:t>catherine@royaltypecans.com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Royalty Pecans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10600 State Highway 21 E, Caldwell, TX, 77836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Christine Campbell</w:t>
      </w:r>
    </w:p>
    <w:p w14:paraId="20AA5DFB" w14:textId="4CA17AC5" w:rsidR="00FC537E" w:rsidRDefault="00FC537E" w:rsidP="00577EBF">
      <w:pPr>
        <w:pStyle w:val="BodyText"/>
        <w:spacing w:before="101"/>
      </w:pPr>
      <w:r>
        <w:t xml:space="preserve">Contact Email: </w:t>
      </w:r>
      <w:r w:rsidR="00C50CDC" w:rsidRPr="00C50CDC">
        <w:rPr>
          <w:b/>
        </w:rPr>
        <w:t>catherine@royaltypecans.com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