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Orchards of Concklin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 South Mountain Rd, Pomona, 10970,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Chrissy Dillon</w:t>
      </w:r>
      <w:bookmarkEnd w:id="0"/>
    </w:p>
    <w:p w14:paraId="286C4872" w14:textId="74B7E916" w:rsidR="003636A8" w:rsidRDefault="003636A8" w:rsidP="008E5BFC">
      <w:pPr>
        <w:pStyle w:val="BodyText"/>
        <w:spacing w:before="101"/>
      </w:pPr>
      <w:r>
        <w:t xml:space="preserve">Contact Email: </w:t>
      </w:r>
      <w:r w:rsidR="00C50CDC" w:rsidRPr="00C50CDC">
        <w:rPr>
          <w:b/>
        </w:rPr>
        <w:t>concklins@aol.com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845-354-0369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Orchards of Concklin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 South Mountain Rd, Pomona, 10970,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Chrissy Dillon</w:t>
      </w:r>
    </w:p>
    <w:p w14:paraId="20AA5DFB" w14:textId="4CA17AC5" w:rsidR="00FC537E" w:rsidRDefault="00FC537E" w:rsidP="00577EBF">
      <w:pPr>
        <w:pStyle w:val="BodyText"/>
        <w:spacing w:before="101"/>
      </w:pPr>
      <w:r>
        <w:t xml:space="preserve">Contact Email: </w:t>
      </w:r>
      <w:r w:rsidR="00C50CDC" w:rsidRPr="00C50CDC">
        <w:rPr>
          <w:b/>
        </w:rPr>
        <w:t>concklins@aol.com</w:t>
      </w:r>
    </w:p>
    <w:p w14:paraId="42E42BCB" w14:textId="2AF17A67" w:rsidR="00FC537E" w:rsidRDefault="00FC537E" w:rsidP="00577EBF">
      <w:pPr>
        <w:pStyle w:val="BodyText"/>
        <w:spacing w:before="101"/>
      </w:pPr>
      <w:r>
        <w:t xml:space="preserve">Contact Phone: </w:t>
      </w:r>
      <w:r w:rsidR="00C50CDC" w:rsidRPr="00C50CDC">
        <w:rPr>
          <w:b/>
        </w:rPr>
        <w:t>845-354-0369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