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Greek Village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1856 Rt 6, Carmel, 10512,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Tatsiana Papademetriou</w:t>
      </w:r>
      <w:bookmarkEnd w:id="0"/>
    </w:p>
    <w:p w14:paraId="286C4872" w14:textId="74B7E916" w:rsidR="003636A8" w:rsidRDefault="003636A8" w:rsidP="008E5BFC">
      <w:pPr>
        <w:pStyle w:val="BodyText"/>
        <w:spacing w:before="101"/>
      </w:pPr>
      <w:r>
        <w:t xml:space="preserve">Contact Email: </w:t>
      </w:r>
      <w:r w:rsidR="00C50CDC" w:rsidRPr="00C50CDC">
        <w:rPr>
          <w:b/>
        </w:rPr>
        <w:t>tanch@aus.yahoo.com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845-225-5882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Greek Village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1856 Rt 6, Carmel, 10512,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Tatsiana Papademetriou</w:t>
      </w:r>
    </w:p>
    <w:p w14:paraId="20AA5DFB" w14:textId="4CA17AC5" w:rsidR="00FC537E" w:rsidRDefault="00FC537E" w:rsidP="00577EBF">
      <w:pPr>
        <w:pStyle w:val="BodyText"/>
        <w:spacing w:before="101"/>
      </w:pPr>
      <w:r>
        <w:t xml:space="preserve">Contact Email: </w:t>
      </w:r>
      <w:r w:rsidR="00C50CDC" w:rsidRPr="00C50CDC">
        <w:rPr>
          <w:b/>
        </w:rPr>
        <w:t>tanch@aus.yahoo.com</w:t>
      </w:r>
    </w:p>
    <w:p w14:paraId="42E42BCB" w14:textId="2AF17A67" w:rsidR="00FC537E" w:rsidRDefault="00FC537E" w:rsidP="00577EBF">
      <w:pPr>
        <w:pStyle w:val="BodyText"/>
        <w:spacing w:before="101"/>
      </w:pPr>
      <w:r>
        <w:t xml:space="preserve">Contact Phone: </w:t>
      </w:r>
      <w:r w:rsidR="00C50CDC" w:rsidRPr="00C50CDC">
        <w:rPr>
          <w:b/>
        </w:rPr>
        <w:t>845-225-5882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