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Healey Automotive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2528 Route 17M, Goshen, 10924,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Brad Warren</w:t>
      </w:r>
      <w:bookmarkEnd w:id="0"/>
    </w:p>
    <w:p w14:paraId="286C4872" w14:textId="74B7E916" w:rsidR="003636A8" w:rsidRDefault="003636A8" w:rsidP="008E5BFC">
      <w:pPr>
        <w:pStyle w:val="BodyText"/>
        <w:spacing w:before="101"/>
      </w:pPr>
      <w:r>
        <w:t xml:space="preserve">Contact Email: </w:t>
      </w:r>
      <w:r w:rsidR="00C50CDC" w:rsidRPr="00C50CDC">
        <w:rPr>
          <w:b/>
        </w:rPr>
        <w:t>brad.warren@healeybrothers.com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877-706-3640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Healey Automotive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2528 Route 17M, Goshen, 10924,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Brad Warren</w:t>
      </w:r>
    </w:p>
    <w:p w14:paraId="20AA5DFB" w14:textId="4CA17AC5" w:rsidR="00FC537E" w:rsidRDefault="00FC537E" w:rsidP="00577EBF">
      <w:pPr>
        <w:pStyle w:val="BodyText"/>
        <w:spacing w:before="101"/>
      </w:pPr>
      <w:r>
        <w:t xml:space="preserve">Contact Email: </w:t>
      </w:r>
      <w:r w:rsidR="00C50CDC" w:rsidRPr="00C50CDC">
        <w:rPr>
          <w:b/>
        </w:rPr>
        <w:t>brad.warren@healeybrothers.com</w:t>
      </w:r>
    </w:p>
    <w:p w14:paraId="42E42BCB" w14:textId="2AF17A67" w:rsidR="00FC537E" w:rsidRDefault="00FC537E" w:rsidP="00577EBF">
      <w:pPr>
        <w:pStyle w:val="BodyText"/>
        <w:spacing w:before="101"/>
      </w:pPr>
      <w:r>
        <w:t xml:space="preserve">Contact Phone: </w:t>
      </w:r>
      <w:r w:rsidR="00C50CDC" w:rsidRPr="00C50CDC">
        <w:rPr>
          <w:b/>
        </w:rPr>
        <w:t>877-706-3640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