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PQR,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 Oak Street, Wilton, 06878,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Bill Jones</w:t>
      </w:r>
      <w:bookmarkEnd w:id="0"/>
    </w:p>
    <w:p w14:paraId="286C4872" w14:textId="74B7E916" w:rsidR="003636A8" w:rsidRDefault="003636A8" w:rsidP="008E5BFC">
      <w:pPr>
        <w:pStyle w:val="BodyText"/>
        <w:spacing w:before="101"/>
      </w:pPr>
      <w:r>
        <w:t xml:space="preserve">Contact Email: </w:t>
      </w:r>
      <w:r w:rsidR="00C50CDC" w:rsidRPr="00C50CDC">
        <w:rPr>
          <w:b/>
        </w:rPr>
        <w:t>gappleyard@jelcrs.com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813-419-4507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PQR,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 Oak Street, Wilton, 06878,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Bill Jones</w:t>
      </w:r>
    </w:p>
    <w:p w14:paraId="20AA5DFB" w14:textId="4CA17AC5" w:rsidR="00FC537E" w:rsidRDefault="00FC537E" w:rsidP="00577EBF">
      <w:pPr>
        <w:pStyle w:val="BodyText"/>
        <w:spacing w:before="101"/>
      </w:pPr>
      <w:r>
        <w:t xml:space="preserve">Contact Email: </w:t>
      </w:r>
      <w:r w:rsidR="00C50CDC" w:rsidRPr="00C50CDC">
        <w:rPr>
          <w:b/>
        </w:rPr>
        <w:t>gappleyard@jelcrs.com</w:t>
      </w:r>
    </w:p>
    <w:p w14:paraId="42E42BCB" w14:textId="2AF17A67" w:rsidR="00FC537E" w:rsidRDefault="00FC537E" w:rsidP="00577EBF">
      <w:pPr>
        <w:pStyle w:val="BodyText"/>
        <w:spacing w:before="101"/>
      </w:pPr>
      <w:r>
        <w:t xml:space="preserve">Contact Phone: </w:t>
      </w:r>
      <w:r w:rsidR="00C50CDC" w:rsidRPr="00C50CDC">
        <w:rPr>
          <w:b/>
        </w:rPr>
        <w:t>813-419-4507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