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15th</w:t>
      </w:r>
      <w:r w:rsidRPr="00950A90">
        <w:rPr>
          <w:color w:val="211E1F"/>
        </w:rPr>
        <w:t xml:space="preserve"> day of </w:t>
      </w:r>
      <w:r w:rsidR="009F1B37" w:rsidRPr="009F1B37">
        <w:rPr>
          <w:b/>
          <w:bCs/>
          <w:color w:val="211E1F"/>
        </w:rPr>
        <w:t>April 2021</w:t>
      </w:r>
      <w:r w:rsidRPr="00950A90">
        <w:rPr>
          <w:color w:val="211E1F"/>
        </w:rPr>
        <w:t xml:space="preserve">,   </w:t>
      </w:r>
      <w:r w:rsidR="009F1B37" w:rsidRPr="009F1B37">
        <w:rPr>
          <w:b/>
          <w:bCs/>
          <w:color w:val="211E1F"/>
        </w:rPr>
        <w:t>Ideal Jewels</w:t>
      </w:r>
      <w:r w:rsidRPr="00950A90">
        <w:rPr>
          <w:color w:val="211E1F"/>
        </w:rPr>
        <w:t xml:space="preserve"> and its affiliates, located at </w:t>
      </w:r>
      <w:r w:rsidR="009F1B37" w:rsidRPr="009F1B37">
        <w:rPr>
          <w:b/>
          <w:bCs/>
          <w:color w:val="211E1F"/>
        </w:rPr>
        <w:t>4323 E. Mills Circle #106, Ontario, 91764, CA</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Raymond Russo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