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Adrien&amp;#039;s Supermarket</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3842 W. Congress St., Lafayette, 70506, LA</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Herb Palombo</w:t>
      </w:r>
      <w:bookmarkEnd w:id="0"/>
    </w:p>
    <w:p w14:paraId="286C4872" w14:textId="74B7E916" w:rsidR="003636A8" w:rsidRDefault="003636A8" w:rsidP="008E5BFC">
      <w:pPr>
        <w:pStyle w:val="BodyText"/>
        <w:spacing w:before="101"/>
      </w:pPr>
      <w:r>
        <w:t xml:space="preserve">Contact Email: </w:t>
      </w:r>
      <w:r w:rsidR="00C50CDC" w:rsidRPr="00C50CDC">
        <w:rPr>
          <w:b/>
        </w:rPr>
        <w:t>herb@adrienssupermarket.com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337-981-0080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Adrien&amp;#039;s Supermarket</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3842 W. Congress St., Lafayette, 70506, LA</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Herb Palombo</w:t>
      </w:r>
    </w:p>
    <w:p w14:paraId="20AA5DFB" w14:textId="4CA17AC5" w:rsidR="00FC537E" w:rsidRDefault="00FC537E" w:rsidP="00577EBF">
      <w:pPr>
        <w:pStyle w:val="BodyText"/>
        <w:spacing w:before="101"/>
      </w:pPr>
      <w:r>
        <w:t xml:space="preserve">Contact Email: </w:t>
      </w:r>
      <w:r w:rsidR="00C50CDC" w:rsidRPr="00C50CDC">
        <w:rPr>
          <w:b/>
        </w:rPr>
        <w:t>herb@adrienssupermarket.com</w:t>
      </w:r>
    </w:p>
    <w:p w14:paraId="42E42BCB" w14:textId="2AF17A67" w:rsidR="00FC537E" w:rsidRDefault="00FC537E" w:rsidP="00577EBF">
      <w:pPr>
        <w:pStyle w:val="BodyText"/>
        <w:spacing w:before="101"/>
      </w:pPr>
      <w:r>
        <w:t xml:space="preserve">Contact Phone: </w:t>
      </w:r>
      <w:r w:rsidR="00C50CDC" w:rsidRPr="00C50CDC">
        <w:rPr>
          <w:b/>
        </w:rPr>
        <w:t>337-981-0080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