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Beauty Solutions LTD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411 Fifth Ave.804, New York, NY, 10016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Sandly Lam</w:t>
      </w:r>
      <w:bookmarkEnd w:id="0"/>
    </w:p>
    <w:p w14:paraId="286C4872" w14:textId="74B7E916" w:rsidR="003636A8" w:rsidRDefault="003636A8" w:rsidP="008E5BFC">
      <w:pPr>
        <w:pStyle w:val="BodyText"/>
        <w:spacing w:before="101"/>
      </w:pPr>
      <w:r>
        <w:t xml:space="preserve">Contact Email: </w:t>
      </w:r>
      <w:r w:rsidR="00C50CDC" w:rsidRPr="00C50CDC">
        <w:rPr>
          <w:b/>
        </w:rPr>
        <w:t>finance@beautysolutions.com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212-447-0036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Beauty Solutions LTD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411 Fifth Ave.804, New York, NY, 10016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Sandly Lam</w:t>
      </w:r>
    </w:p>
    <w:p w14:paraId="20AA5DFB" w14:textId="4CA17AC5" w:rsidR="00FC537E" w:rsidRDefault="00FC537E" w:rsidP="00577EBF">
      <w:pPr>
        <w:pStyle w:val="BodyText"/>
        <w:spacing w:before="101"/>
      </w:pPr>
      <w:r>
        <w:t xml:space="preserve">Contact Email: </w:t>
      </w:r>
      <w:r w:rsidR="00C50CDC" w:rsidRPr="00C50CDC">
        <w:rPr>
          <w:b/>
        </w:rPr>
        <w:t>finance@beautysolutions.com</w:t>
      </w:r>
    </w:p>
    <w:p w14:paraId="42E42BCB" w14:textId="2AF17A67" w:rsidR="00FC537E" w:rsidRDefault="00FC537E" w:rsidP="00577EBF">
      <w:pPr>
        <w:pStyle w:val="BodyText"/>
        <w:spacing w:before="101"/>
      </w:pPr>
      <w:r>
        <w:t xml:space="preserve">Contact Phone: </w:t>
      </w:r>
      <w:r w:rsidR="00C50CDC" w:rsidRPr="00C50CDC">
        <w:rPr>
          <w:b/>
        </w:rPr>
        <w:t>212-447-0036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