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NorthStar Memorial Group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1900 St. James Place, Houston, 77056, Texas</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Mark Shinder</w:t>
      </w:r>
      <w:bookmarkEnd w:id="0"/>
    </w:p>
    <w:p w14:paraId="286C4872" w14:textId="74B7E916" w:rsidR="003636A8" w:rsidRDefault="003636A8" w:rsidP="008E5BFC">
      <w:pPr>
        <w:pStyle w:val="BodyText"/>
        <w:spacing w:before="101"/>
      </w:pPr>
      <w:r>
        <w:t xml:space="preserve">Contact Email: </w:t>
      </w:r>
      <w:r w:rsidR="00C50CDC" w:rsidRPr="00C50CDC">
        <w:rPr>
          <w:b/>
        </w:rPr>
        <w:t>mark.shinder@nsmg.com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832-308-2790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NorthStar Memorial Group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1900 St. James Place, Houston, 77056, Texas</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Mark Shinder</w:t>
      </w:r>
    </w:p>
    <w:p w14:paraId="20AA5DFB" w14:textId="4CA17AC5" w:rsidR="00FC537E" w:rsidRDefault="00FC537E" w:rsidP="00577EBF">
      <w:pPr>
        <w:pStyle w:val="BodyText"/>
        <w:spacing w:before="101"/>
      </w:pPr>
      <w:r>
        <w:t xml:space="preserve">Contact Email: </w:t>
      </w:r>
      <w:r w:rsidR="00C50CDC" w:rsidRPr="00C50CDC">
        <w:rPr>
          <w:b/>
        </w:rPr>
        <w:t>mark.shinder@nsmg.com</w:t>
      </w:r>
    </w:p>
    <w:p w14:paraId="42E42BCB" w14:textId="2AF17A67" w:rsidR="00FC537E" w:rsidRDefault="00FC537E" w:rsidP="00577EBF">
      <w:pPr>
        <w:pStyle w:val="BodyText"/>
        <w:spacing w:before="101"/>
      </w:pPr>
      <w:r>
        <w:t xml:space="preserve">Contact Phone: </w:t>
      </w:r>
      <w:r w:rsidR="00C50CDC" w:rsidRPr="00C50CDC">
        <w:rPr>
          <w:b/>
        </w:rPr>
        <w:t>832-308-2790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